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D7" w:rsidRPr="004E068C" w:rsidRDefault="00045FD7" w:rsidP="004E068C">
      <w:pPr>
        <w:tabs>
          <w:tab w:val="left" w:pos="8647"/>
        </w:tabs>
        <w:suppressAutoHyphens/>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4E068C">
        <w:rPr>
          <w:rFonts w:ascii="Times New Roman" w:eastAsia="Times New Roman" w:hAnsi="Times New Roman"/>
          <w:sz w:val="24"/>
          <w:szCs w:val="24"/>
          <w:lang w:eastAsia="ru-RU"/>
        </w:rPr>
        <w:t>Заключение по итогам публичных слушаний</w:t>
      </w:r>
    </w:p>
    <w:p w:rsidR="00045FD7" w:rsidRPr="004E068C" w:rsidRDefault="00045FD7" w:rsidP="004E068C">
      <w:pPr>
        <w:tabs>
          <w:tab w:val="left" w:pos="8647"/>
        </w:tabs>
        <w:suppressAutoHyphens/>
        <w:overflowPunct w:val="0"/>
        <w:autoSpaceDE w:val="0"/>
        <w:autoSpaceDN w:val="0"/>
        <w:adjustRightInd w:val="0"/>
        <w:spacing w:after="0" w:line="240" w:lineRule="auto"/>
        <w:rPr>
          <w:rFonts w:ascii="Times New Roman" w:eastAsia="Times New Roman" w:hAnsi="Times New Roman"/>
          <w:sz w:val="24"/>
          <w:szCs w:val="24"/>
          <w:lang w:eastAsia="ru-RU"/>
        </w:rPr>
      </w:pPr>
    </w:p>
    <w:p w:rsidR="00B91A78" w:rsidRPr="004E068C" w:rsidRDefault="00B91A78" w:rsidP="00B91A78">
      <w:pPr>
        <w:spacing w:after="0" w:line="240" w:lineRule="auto"/>
        <w:ind w:firstLine="708"/>
        <w:jc w:val="both"/>
        <w:rPr>
          <w:rFonts w:ascii="Times New Roman" w:hAnsi="Times New Roman"/>
          <w:sz w:val="24"/>
          <w:szCs w:val="24"/>
        </w:rPr>
      </w:pPr>
    </w:p>
    <w:p w:rsidR="00284410" w:rsidRPr="00284410" w:rsidRDefault="00284410" w:rsidP="00284410">
      <w:pPr>
        <w:spacing w:after="0" w:line="240" w:lineRule="auto"/>
        <w:ind w:firstLine="709"/>
        <w:jc w:val="both"/>
        <w:rPr>
          <w:rFonts w:ascii="Times New Roman" w:hAnsi="Times New Roman"/>
          <w:sz w:val="24"/>
          <w:szCs w:val="24"/>
        </w:rPr>
      </w:pPr>
      <w:r w:rsidRPr="00284410">
        <w:rPr>
          <w:rFonts w:ascii="Times New Roman" w:hAnsi="Times New Roman"/>
          <w:sz w:val="24"/>
          <w:szCs w:val="24"/>
        </w:rPr>
        <w:t>20 июня 2018 года в сессионном зале администрации МР «Печора» под председательством Борисова С.Ю., депутата Совета городского поселения «Печора» состоялись публичные слушания по проекту постановления администрации муниципального района «Печора» «Об утверждении проекта межевания территории» по объекту «Садоводческое некоммерческое товарищество «Север», расположенное по адресу: Республика Коми, г. Печора, ул. Чехова».</w:t>
      </w:r>
    </w:p>
    <w:p w:rsidR="00284410" w:rsidRPr="00284410" w:rsidRDefault="00284410" w:rsidP="00284410">
      <w:pPr>
        <w:spacing w:after="0" w:line="240" w:lineRule="auto"/>
        <w:ind w:firstLine="709"/>
        <w:jc w:val="both"/>
        <w:rPr>
          <w:rFonts w:ascii="Times New Roman" w:hAnsi="Times New Roman"/>
          <w:sz w:val="24"/>
          <w:szCs w:val="24"/>
        </w:rPr>
      </w:pPr>
    </w:p>
    <w:p w:rsidR="00284410" w:rsidRPr="00284410" w:rsidRDefault="00284410" w:rsidP="00284410">
      <w:pPr>
        <w:spacing w:after="0" w:line="240" w:lineRule="auto"/>
        <w:ind w:firstLine="709"/>
        <w:jc w:val="both"/>
        <w:rPr>
          <w:rFonts w:ascii="Times New Roman" w:hAnsi="Times New Roman"/>
          <w:sz w:val="24"/>
          <w:szCs w:val="24"/>
        </w:rPr>
      </w:pPr>
      <w:r w:rsidRPr="00284410">
        <w:rPr>
          <w:rFonts w:ascii="Times New Roman" w:hAnsi="Times New Roman"/>
          <w:sz w:val="24"/>
          <w:szCs w:val="24"/>
        </w:rPr>
        <w:t>Инициатором проведения публичных слушаний выступил глава городского поселения «Печора» - председатель Совета поселения. В слушаниях приняли участие представители структурных подразделений администрации МР «Печора», депутаты Совета ГП «Печора», население. Всего зарегистрировалось 23 участника.</w:t>
      </w:r>
    </w:p>
    <w:p w:rsidR="00284410" w:rsidRPr="00284410" w:rsidRDefault="00284410" w:rsidP="00284410">
      <w:pPr>
        <w:spacing w:after="0" w:line="240" w:lineRule="auto"/>
        <w:ind w:firstLine="709"/>
        <w:jc w:val="both"/>
        <w:rPr>
          <w:rFonts w:ascii="Times New Roman" w:hAnsi="Times New Roman"/>
          <w:sz w:val="24"/>
          <w:szCs w:val="24"/>
        </w:rPr>
      </w:pPr>
    </w:p>
    <w:p w:rsidR="00284410" w:rsidRPr="00284410" w:rsidRDefault="00284410" w:rsidP="00284410">
      <w:pPr>
        <w:spacing w:after="0" w:line="240" w:lineRule="auto"/>
        <w:ind w:firstLine="709"/>
        <w:jc w:val="both"/>
        <w:rPr>
          <w:rFonts w:ascii="Times New Roman" w:hAnsi="Times New Roman"/>
          <w:sz w:val="24"/>
          <w:szCs w:val="24"/>
        </w:rPr>
      </w:pPr>
      <w:r w:rsidRPr="00284410">
        <w:rPr>
          <w:rFonts w:ascii="Times New Roman" w:hAnsi="Times New Roman"/>
          <w:sz w:val="24"/>
          <w:szCs w:val="24"/>
        </w:rPr>
        <w:t>Докладчиком на слушаниях выступил Назаров С.Н., директор ООО «Исток».</w:t>
      </w:r>
    </w:p>
    <w:p w:rsidR="00284410" w:rsidRPr="00284410" w:rsidRDefault="00284410" w:rsidP="00284410">
      <w:pPr>
        <w:spacing w:after="0" w:line="240" w:lineRule="auto"/>
        <w:ind w:firstLine="709"/>
        <w:jc w:val="both"/>
        <w:rPr>
          <w:rFonts w:ascii="Times New Roman" w:hAnsi="Times New Roman"/>
          <w:sz w:val="24"/>
          <w:szCs w:val="24"/>
        </w:rPr>
      </w:pPr>
    </w:p>
    <w:p w:rsidR="00284410" w:rsidRPr="00284410" w:rsidRDefault="00284410" w:rsidP="00284410">
      <w:pPr>
        <w:spacing w:after="0" w:line="240" w:lineRule="auto"/>
        <w:ind w:firstLine="709"/>
        <w:jc w:val="both"/>
        <w:rPr>
          <w:rFonts w:ascii="Times New Roman" w:hAnsi="Times New Roman"/>
          <w:sz w:val="24"/>
          <w:szCs w:val="24"/>
        </w:rPr>
      </w:pPr>
      <w:r w:rsidRPr="00284410">
        <w:rPr>
          <w:rFonts w:ascii="Times New Roman" w:hAnsi="Times New Roman"/>
          <w:sz w:val="24"/>
          <w:szCs w:val="24"/>
        </w:rPr>
        <w:t>Депутатами Совета ГП «Печора» Латышевым Н.Н. и Борисовым С.Ю. предложено одобрить проект межевания с условием, что граждане будут заниматься огороднической деятельностью без возведения строений и ограждений участков. Также депутаты выразили опасение загрязнения, возможной вырубки парковой зоны Сосновый бор.</w:t>
      </w:r>
    </w:p>
    <w:p w:rsidR="00284410" w:rsidRPr="00284410" w:rsidRDefault="00284410" w:rsidP="00284410">
      <w:pPr>
        <w:spacing w:after="0" w:line="240" w:lineRule="auto"/>
        <w:ind w:firstLine="709"/>
        <w:jc w:val="both"/>
        <w:rPr>
          <w:rFonts w:ascii="Times New Roman" w:hAnsi="Times New Roman"/>
          <w:sz w:val="24"/>
          <w:szCs w:val="24"/>
        </w:rPr>
      </w:pPr>
    </w:p>
    <w:p w:rsidR="00284410" w:rsidRPr="00284410" w:rsidRDefault="00284410" w:rsidP="00284410">
      <w:pPr>
        <w:spacing w:after="0" w:line="240" w:lineRule="auto"/>
        <w:ind w:firstLine="709"/>
        <w:jc w:val="both"/>
        <w:rPr>
          <w:rFonts w:ascii="Times New Roman" w:hAnsi="Times New Roman"/>
          <w:sz w:val="24"/>
          <w:szCs w:val="24"/>
        </w:rPr>
      </w:pPr>
      <w:r w:rsidRPr="00284410">
        <w:rPr>
          <w:rFonts w:ascii="Times New Roman" w:hAnsi="Times New Roman"/>
          <w:sz w:val="24"/>
          <w:szCs w:val="24"/>
        </w:rPr>
        <w:t>В ходе обсуждения пришли к заключению:</w:t>
      </w:r>
    </w:p>
    <w:p w:rsidR="00284410" w:rsidRPr="00284410" w:rsidRDefault="00284410" w:rsidP="00284410">
      <w:pPr>
        <w:spacing w:after="0" w:line="240" w:lineRule="auto"/>
        <w:ind w:firstLine="709"/>
        <w:jc w:val="both"/>
        <w:rPr>
          <w:rFonts w:ascii="Times New Roman" w:hAnsi="Times New Roman"/>
          <w:sz w:val="24"/>
          <w:szCs w:val="24"/>
        </w:rPr>
      </w:pPr>
    </w:p>
    <w:p w:rsidR="00284410" w:rsidRPr="00284410" w:rsidRDefault="00284410" w:rsidP="00284410">
      <w:pPr>
        <w:spacing w:after="0" w:line="240" w:lineRule="auto"/>
        <w:ind w:firstLine="709"/>
        <w:jc w:val="both"/>
        <w:rPr>
          <w:rFonts w:ascii="Times New Roman" w:hAnsi="Times New Roman"/>
          <w:sz w:val="24"/>
          <w:szCs w:val="24"/>
        </w:rPr>
      </w:pPr>
      <w:r w:rsidRPr="00284410">
        <w:rPr>
          <w:rFonts w:ascii="Times New Roman" w:hAnsi="Times New Roman"/>
          <w:sz w:val="24"/>
          <w:szCs w:val="24"/>
        </w:rPr>
        <w:t>1.    Публичные слушания по проекту постановления администрации муниципального района «Печора» «Об утверждении проекта межевания территории» по объекту «Садоводческое некоммерческое товарищество «Север», расположенное по адресу: Республика Коми, г. Печора, ул. Чехова» считать состоявшимися.</w:t>
      </w:r>
    </w:p>
    <w:p w:rsidR="00284410" w:rsidRPr="00284410" w:rsidRDefault="00284410" w:rsidP="00284410">
      <w:pPr>
        <w:spacing w:after="0" w:line="240" w:lineRule="auto"/>
        <w:ind w:firstLine="709"/>
        <w:jc w:val="both"/>
        <w:rPr>
          <w:rFonts w:ascii="Times New Roman" w:hAnsi="Times New Roman"/>
          <w:sz w:val="24"/>
          <w:szCs w:val="24"/>
        </w:rPr>
      </w:pPr>
    </w:p>
    <w:p w:rsidR="00284410" w:rsidRPr="00284410" w:rsidRDefault="00284410" w:rsidP="00284410">
      <w:pPr>
        <w:spacing w:after="0" w:line="240" w:lineRule="auto"/>
        <w:ind w:firstLine="709"/>
        <w:jc w:val="both"/>
        <w:rPr>
          <w:rFonts w:ascii="Times New Roman" w:hAnsi="Times New Roman"/>
          <w:sz w:val="24"/>
          <w:szCs w:val="24"/>
        </w:rPr>
      </w:pPr>
      <w:r w:rsidRPr="00284410">
        <w:rPr>
          <w:rFonts w:ascii="Times New Roman" w:hAnsi="Times New Roman"/>
          <w:sz w:val="24"/>
          <w:szCs w:val="24"/>
        </w:rPr>
        <w:t>2.    Согласиться с предложенным проектом постановления и с протоколом публичных слушаний представить главе муниципального района «Печора» - руководителю администрации для рассмотрения и подписания в установленном порядке.</w:t>
      </w:r>
    </w:p>
    <w:p w:rsidR="00284410" w:rsidRPr="00284410" w:rsidRDefault="00284410" w:rsidP="00284410">
      <w:pPr>
        <w:spacing w:after="0" w:line="240" w:lineRule="auto"/>
        <w:ind w:firstLine="709"/>
        <w:jc w:val="both"/>
        <w:rPr>
          <w:rFonts w:ascii="Times New Roman" w:hAnsi="Times New Roman"/>
          <w:sz w:val="24"/>
          <w:szCs w:val="24"/>
        </w:rPr>
      </w:pPr>
    </w:p>
    <w:p w:rsidR="00435332" w:rsidRPr="004E068C" w:rsidRDefault="00284410" w:rsidP="00284410">
      <w:pPr>
        <w:spacing w:after="0" w:line="240" w:lineRule="auto"/>
        <w:ind w:firstLine="709"/>
        <w:jc w:val="both"/>
        <w:rPr>
          <w:rFonts w:ascii="Times New Roman" w:hAnsi="Times New Roman"/>
          <w:sz w:val="24"/>
          <w:szCs w:val="24"/>
        </w:rPr>
      </w:pPr>
      <w:r w:rsidRPr="00284410">
        <w:rPr>
          <w:rFonts w:ascii="Times New Roman" w:hAnsi="Times New Roman"/>
          <w:sz w:val="24"/>
          <w:szCs w:val="24"/>
        </w:rPr>
        <w:t>Голосовали: «ЗА» - 17, «ПРОТИВ» - 4, «ВОЗД.» - 2. Заключение принимается.</w:t>
      </w:r>
      <w:bookmarkStart w:id="0" w:name="_GoBack"/>
      <w:bookmarkEnd w:id="0"/>
    </w:p>
    <w:sectPr w:rsidR="00435332" w:rsidRPr="004E068C" w:rsidSect="004E068C">
      <w:pgSz w:w="11906" w:h="16838"/>
      <w:pgMar w:top="107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3B4"/>
    <w:multiLevelType w:val="hybridMultilevel"/>
    <w:tmpl w:val="D6A64564"/>
    <w:lvl w:ilvl="0" w:tplc="A022C93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D7767F"/>
    <w:multiLevelType w:val="hybridMultilevel"/>
    <w:tmpl w:val="FC6E8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972D8C"/>
    <w:multiLevelType w:val="hybridMultilevel"/>
    <w:tmpl w:val="6FB26A04"/>
    <w:lvl w:ilvl="0" w:tplc="86FCF0D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F738E1"/>
    <w:multiLevelType w:val="hybridMultilevel"/>
    <w:tmpl w:val="8B12A7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32"/>
    <w:rsid w:val="000069F6"/>
    <w:rsid w:val="00011D32"/>
    <w:rsid w:val="00015FDE"/>
    <w:rsid w:val="0001634A"/>
    <w:rsid w:val="00022E13"/>
    <w:rsid w:val="00045F12"/>
    <w:rsid w:val="00045FD7"/>
    <w:rsid w:val="00050B6C"/>
    <w:rsid w:val="0005710A"/>
    <w:rsid w:val="000574BD"/>
    <w:rsid w:val="0005751E"/>
    <w:rsid w:val="00063E93"/>
    <w:rsid w:val="00072207"/>
    <w:rsid w:val="000773B6"/>
    <w:rsid w:val="000B31FC"/>
    <w:rsid w:val="000C01A1"/>
    <w:rsid w:val="000C03AA"/>
    <w:rsid w:val="000C1B09"/>
    <w:rsid w:val="000C51BE"/>
    <w:rsid w:val="000C6A59"/>
    <w:rsid w:val="000C77FD"/>
    <w:rsid w:val="000D5CE2"/>
    <w:rsid w:val="000E110B"/>
    <w:rsid w:val="000E4457"/>
    <w:rsid w:val="000F1240"/>
    <w:rsid w:val="001027DC"/>
    <w:rsid w:val="0011228B"/>
    <w:rsid w:val="001203CA"/>
    <w:rsid w:val="001244B1"/>
    <w:rsid w:val="00143D66"/>
    <w:rsid w:val="001447CB"/>
    <w:rsid w:val="001464AC"/>
    <w:rsid w:val="00153D14"/>
    <w:rsid w:val="00157B80"/>
    <w:rsid w:val="00165199"/>
    <w:rsid w:val="00182B03"/>
    <w:rsid w:val="00191BC7"/>
    <w:rsid w:val="00191FED"/>
    <w:rsid w:val="001975DE"/>
    <w:rsid w:val="001A0E87"/>
    <w:rsid w:val="001A3AFE"/>
    <w:rsid w:val="001B4FF9"/>
    <w:rsid w:val="001B55B2"/>
    <w:rsid w:val="001D0E85"/>
    <w:rsid w:val="001D1EC1"/>
    <w:rsid w:val="001D3D14"/>
    <w:rsid w:val="001D5CC4"/>
    <w:rsid w:val="001E556D"/>
    <w:rsid w:val="001E77F6"/>
    <w:rsid w:val="001F2B5A"/>
    <w:rsid w:val="001F5083"/>
    <w:rsid w:val="0020744A"/>
    <w:rsid w:val="00211B30"/>
    <w:rsid w:val="002130D6"/>
    <w:rsid w:val="002279F3"/>
    <w:rsid w:val="00232693"/>
    <w:rsid w:val="00235D8D"/>
    <w:rsid w:val="00236ADC"/>
    <w:rsid w:val="00251529"/>
    <w:rsid w:val="0026670E"/>
    <w:rsid w:val="002667E4"/>
    <w:rsid w:val="0028211F"/>
    <w:rsid w:val="00284410"/>
    <w:rsid w:val="0029357D"/>
    <w:rsid w:val="002A09F9"/>
    <w:rsid w:val="002B06B5"/>
    <w:rsid w:val="002B7238"/>
    <w:rsid w:val="002D2049"/>
    <w:rsid w:val="002E1068"/>
    <w:rsid w:val="002E67BD"/>
    <w:rsid w:val="0034395C"/>
    <w:rsid w:val="0035128C"/>
    <w:rsid w:val="003571E1"/>
    <w:rsid w:val="00380BE8"/>
    <w:rsid w:val="0038110A"/>
    <w:rsid w:val="00384914"/>
    <w:rsid w:val="00384D3E"/>
    <w:rsid w:val="003876DC"/>
    <w:rsid w:val="003A5666"/>
    <w:rsid w:val="003A5A88"/>
    <w:rsid w:val="003A70B7"/>
    <w:rsid w:val="003B5A9B"/>
    <w:rsid w:val="003C12C7"/>
    <w:rsid w:val="003C1523"/>
    <w:rsid w:val="003C3074"/>
    <w:rsid w:val="003C760A"/>
    <w:rsid w:val="003D215B"/>
    <w:rsid w:val="003D2FA4"/>
    <w:rsid w:val="003F08F5"/>
    <w:rsid w:val="003F093E"/>
    <w:rsid w:val="003F0A7D"/>
    <w:rsid w:val="003F75D2"/>
    <w:rsid w:val="004115A6"/>
    <w:rsid w:val="00421C12"/>
    <w:rsid w:val="00424C6C"/>
    <w:rsid w:val="0042552E"/>
    <w:rsid w:val="00426A96"/>
    <w:rsid w:val="00434041"/>
    <w:rsid w:val="00435332"/>
    <w:rsid w:val="00440458"/>
    <w:rsid w:val="00441741"/>
    <w:rsid w:val="00442691"/>
    <w:rsid w:val="00443391"/>
    <w:rsid w:val="0044408F"/>
    <w:rsid w:val="004444B4"/>
    <w:rsid w:val="00454839"/>
    <w:rsid w:val="004616F0"/>
    <w:rsid w:val="004708AA"/>
    <w:rsid w:val="00474C52"/>
    <w:rsid w:val="00482355"/>
    <w:rsid w:val="004A217E"/>
    <w:rsid w:val="004A65ED"/>
    <w:rsid w:val="004B0CEB"/>
    <w:rsid w:val="004C28A7"/>
    <w:rsid w:val="004C50EA"/>
    <w:rsid w:val="004D0B86"/>
    <w:rsid w:val="004D5755"/>
    <w:rsid w:val="004E0209"/>
    <w:rsid w:val="004E068C"/>
    <w:rsid w:val="004E2F8A"/>
    <w:rsid w:val="004F6A67"/>
    <w:rsid w:val="004F7580"/>
    <w:rsid w:val="0050036B"/>
    <w:rsid w:val="0050790B"/>
    <w:rsid w:val="005113C6"/>
    <w:rsid w:val="0051209D"/>
    <w:rsid w:val="00513C4C"/>
    <w:rsid w:val="00514012"/>
    <w:rsid w:val="00514EE4"/>
    <w:rsid w:val="0052347E"/>
    <w:rsid w:val="00530367"/>
    <w:rsid w:val="00531F02"/>
    <w:rsid w:val="00535575"/>
    <w:rsid w:val="00536BA2"/>
    <w:rsid w:val="0054160C"/>
    <w:rsid w:val="0054271E"/>
    <w:rsid w:val="00544F64"/>
    <w:rsid w:val="005505D2"/>
    <w:rsid w:val="00551A98"/>
    <w:rsid w:val="00570D43"/>
    <w:rsid w:val="005711C2"/>
    <w:rsid w:val="00573DAA"/>
    <w:rsid w:val="00577B57"/>
    <w:rsid w:val="00584BEC"/>
    <w:rsid w:val="005859C1"/>
    <w:rsid w:val="0058622D"/>
    <w:rsid w:val="00592DE8"/>
    <w:rsid w:val="005931CC"/>
    <w:rsid w:val="00593B4D"/>
    <w:rsid w:val="00595242"/>
    <w:rsid w:val="005A11F0"/>
    <w:rsid w:val="005A76AA"/>
    <w:rsid w:val="005B617D"/>
    <w:rsid w:val="005C05C8"/>
    <w:rsid w:val="005C0631"/>
    <w:rsid w:val="005C215B"/>
    <w:rsid w:val="005C4C96"/>
    <w:rsid w:val="005C4DBB"/>
    <w:rsid w:val="005C65D5"/>
    <w:rsid w:val="005C713E"/>
    <w:rsid w:val="005D426D"/>
    <w:rsid w:val="005D46DB"/>
    <w:rsid w:val="005E0BD3"/>
    <w:rsid w:val="005E25B7"/>
    <w:rsid w:val="005F033B"/>
    <w:rsid w:val="005F3907"/>
    <w:rsid w:val="0060252C"/>
    <w:rsid w:val="00604F20"/>
    <w:rsid w:val="00612387"/>
    <w:rsid w:val="00620265"/>
    <w:rsid w:val="00622034"/>
    <w:rsid w:val="006228CD"/>
    <w:rsid w:val="00625012"/>
    <w:rsid w:val="00640B21"/>
    <w:rsid w:val="006506D5"/>
    <w:rsid w:val="00650D2D"/>
    <w:rsid w:val="006570D0"/>
    <w:rsid w:val="0066138C"/>
    <w:rsid w:val="00670B52"/>
    <w:rsid w:val="006750DD"/>
    <w:rsid w:val="006A632C"/>
    <w:rsid w:val="006B600A"/>
    <w:rsid w:val="006C3B63"/>
    <w:rsid w:val="006C6223"/>
    <w:rsid w:val="006C7192"/>
    <w:rsid w:val="006C73A2"/>
    <w:rsid w:val="006E7CC2"/>
    <w:rsid w:val="006F7D7D"/>
    <w:rsid w:val="0070104A"/>
    <w:rsid w:val="007212E7"/>
    <w:rsid w:val="007278C0"/>
    <w:rsid w:val="00741130"/>
    <w:rsid w:val="00755B7F"/>
    <w:rsid w:val="00756FC2"/>
    <w:rsid w:val="007619D4"/>
    <w:rsid w:val="007633A4"/>
    <w:rsid w:val="00770E92"/>
    <w:rsid w:val="00772CA5"/>
    <w:rsid w:val="007764F8"/>
    <w:rsid w:val="00781095"/>
    <w:rsid w:val="007836DD"/>
    <w:rsid w:val="00784BFA"/>
    <w:rsid w:val="00787220"/>
    <w:rsid w:val="007A0D36"/>
    <w:rsid w:val="007A27F7"/>
    <w:rsid w:val="007A3B49"/>
    <w:rsid w:val="007A467A"/>
    <w:rsid w:val="007C425D"/>
    <w:rsid w:val="007C524C"/>
    <w:rsid w:val="007C72EA"/>
    <w:rsid w:val="007D45FE"/>
    <w:rsid w:val="007D6868"/>
    <w:rsid w:val="007D7B90"/>
    <w:rsid w:val="007E0BEC"/>
    <w:rsid w:val="00801C1B"/>
    <w:rsid w:val="008024B9"/>
    <w:rsid w:val="00804D49"/>
    <w:rsid w:val="008062D9"/>
    <w:rsid w:val="0081256D"/>
    <w:rsid w:val="008303D7"/>
    <w:rsid w:val="0084101B"/>
    <w:rsid w:val="00862B70"/>
    <w:rsid w:val="008768D1"/>
    <w:rsid w:val="00886A15"/>
    <w:rsid w:val="008A2C9E"/>
    <w:rsid w:val="008A4C8A"/>
    <w:rsid w:val="008A5FC9"/>
    <w:rsid w:val="008B04F2"/>
    <w:rsid w:val="008B3040"/>
    <w:rsid w:val="008F005E"/>
    <w:rsid w:val="00904C3D"/>
    <w:rsid w:val="00912109"/>
    <w:rsid w:val="00912E01"/>
    <w:rsid w:val="0091643E"/>
    <w:rsid w:val="00927A8D"/>
    <w:rsid w:val="00940761"/>
    <w:rsid w:val="00941827"/>
    <w:rsid w:val="00946C4E"/>
    <w:rsid w:val="009512E3"/>
    <w:rsid w:val="00955825"/>
    <w:rsid w:val="009746C4"/>
    <w:rsid w:val="00975EFF"/>
    <w:rsid w:val="009A0376"/>
    <w:rsid w:val="009A0E3E"/>
    <w:rsid w:val="009B3C7A"/>
    <w:rsid w:val="009B5A10"/>
    <w:rsid w:val="009C0950"/>
    <w:rsid w:val="009C56ED"/>
    <w:rsid w:val="009D782F"/>
    <w:rsid w:val="009E5CC2"/>
    <w:rsid w:val="009F105E"/>
    <w:rsid w:val="009F4A25"/>
    <w:rsid w:val="009F652E"/>
    <w:rsid w:val="00A02278"/>
    <w:rsid w:val="00A109E4"/>
    <w:rsid w:val="00A13B6F"/>
    <w:rsid w:val="00A152A5"/>
    <w:rsid w:val="00A1732C"/>
    <w:rsid w:val="00A21093"/>
    <w:rsid w:val="00A53260"/>
    <w:rsid w:val="00A563E3"/>
    <w:rsid w:val="00A5754C"/>
    <w:rsid w:val="00A60586"/>
    <w:rsid w:val="00A67699"/>
    <w:rsid w:val="00A67AF4"/>
    <w:rsid w:val="00A72609"/>
    <w:rsid w:val="00A94981"/>
    <w:rsid w:val="00A9591A"/>
    <w:rsid w:val="00A97E4D"/>
    <w:rsid w:val="00AA0D84"/>
    <w:rsid w:val="00AA2098"/>
    <w:rsid w:val="00AA22C0"/>
    <w:rsid w:val="00AB04D2"/>
    <w:rsid w:val="00AB11A6"/>
    <w:rsid w:val="00AB4E86"/>
    <w:rsid w:val="00AB54ED"/>
    <w:rsid w:val="00AC0DF1"/>
    <w:rsid w:val="00AC2B11"/>
    <w:rsid w:val="00AE1C3B"/>
    <w:rsid w:val="00AE5ADD"/>
    <w:rsid w:val="00AE7B30"/>
    <w:rsid w:val="00AF5D4D"/>
    <w:rsid w:val="00B065AA"/>
    <w:rsid w:val="00B07704"/>
    <w:rsid w:val="00B17A37"/>
    <w:rsid w:val="00B17E82"/>
    <w:rsid w:val="00B358C2"/>
    <w:rsid w:val="00B404AE"/>
    <w:rsid w:val="00B475BD"/>
    <w:rsid w:val="00B57AC3"/>
    <w:rsid w:val="00B61056"/>
    <w:rsid w:val="00B66E17"/>
    <w:rsid w:val="00B71524"/>
    <w:rsid w:val="00B73B70"/>
    <w:rsid w:val="00B74068"/>
    <w:rsid w:val="00B80D82"/>
    <w:rsid w:val="00B8270B"/>
    <w:rsid w:val="00B87CED"/>
    <w:rsid w:val="00B91A78"/>
    <w:rsid w:val="00B94CED"/>
    <w:rsid w:val="00BB5B05"/>
    <w:rsid w:val="00BC152E"/>
    <w:rsid w:val="00BC38A4"/>
    <w:rsid w:val="00BD4BF0"/>
    <w:rsid w:val="00BD70B7"/>
    <w:rsid w:val="00BE397A"/>
    <w:rsid w:val="00BF5B72"/>
    <w:rsid w:val="00C04927"/>
    <w:rsid w:val="00C04F6E"/>
    <w:rsid w:val="00C0586A"/>
    <w:rsid w:val="00C3068A"/>
    <w:rsid w:val="00C31BB5"/>
    <w:rsid w:val="00C36CCB"/>
    <w:rsid w:val="00C402B0"/>
    <w:rsid w:val="00C54179"/>
    <w:rsid w:val="00C5449D"/>
    <w:rsid w:val="00C6018A"/>
    <w:rsid w:val="00C606CE"/>
    <w:rsid w:val="00C61DDB"/>
    <w:rsid w:val="00C648FC"/>
    <w:rsid w:val="00C7348E"/>
    <w:rsid w:val="00C76300"/>
    <w:rsid w:val="00C818F0"/>
    <w:rsid w:val="00C81DFD"/>
    <w:rsid w:val="00C8698B"/>
    <w:rsid w:val="00C87213"/>
    <w:rsid w:val="00C9282F"/>
    <w:rsid w:val="00C9534D"/>
    <w:rsid w:val="00C9629E"/>
    <w:rsid w:val="00C962CA"/>
    <w:rsid w:val="00C978D0"/>
    <w:rsid w:val="00CA2001"/>
    <w:rsid w:val="00CA4756"/>
    <w:rsid w:val="00CB2F5E"/>
    <w:rsid w:val="00CB7A18"/>
    <w:rsid w:val="00CC5489"/>
    <w:rsid w:val="00CC580A"/>
    <w:rsid w:val="00CC63C0"/>
    <w:rsid w:val="00CC6756"/>
    <w:rsid w:val="00CE1106"/>
    <w:rsid w:val="00CF627B"/>
    <w:rsid w:val="00D02072"/>
    <w:rsid w:val="00D03355"/>
    <w:rsid w:val="00D07C6F"/>
    <w:rsid w:val="00D14345"/>
    <w:rsid w:val="00D2079F"/>
    <w:rsid w:val="00D44336"/>
    <w:rsid w:val="00D46DEE"/>
    <w:rsid w:val="00D62634"/>
    <w:rsid w:val="00D65DAE"/>
    <w:rsid w:val="00D741F2"/>
    <w:rsid w:val="00D77DB2"/>
    <w:rsid w:val="00D8023D"/>
    <w:rsid w:val="00DA7868"/>
    <w:rsid w:val="00DB142D"/>
    <w:rsid w:val="00DB1805"/>
    <w:rsid w:val="00DB35D5"/>
    <w:rsid w:val="00DC426A"/>
    <w:rsid w:val="00DD0C7A"/>
    <w:rsid w:val="00DD2F4A"/>
    <w:rsid w:val="00DD363E"/>
    <w:rsid w:val="00DD5CD2"/>
    <w:rsid w:val="00DD6325"/>
    <w:rsid w:val="00DE251B"/>
    <w:rsid w:val="00E04670"/>
    <w:rsid w:val="00E06490"/>
    <w:rsid w:val="00E1518F"/>
    <w:rsid w:val="00E20AAC"/>
    <w:rsid w:val="00E22ECE"/>
    <w:rsid w:val="00E235B1"/>
    <w:rsid w:val="00E2516B"/>
    <w:rsid w:val="00E25C0A"/>
    <w:rsid w:val="00E46047"/>
    <w:rsid w:val="00E53258"/>
    <w:rsid w:val="00E56360"/>
    <w:rsid w:val="00E6608F"/>
    <w:rsid w:val="00E6796B"/>
    <w:rsid w:val="00E74749"/>
    <w:rsid w:val="00E748B5"/>
    <w:rsid w:val="00E751C9"/>
    <w:rsid w:val="00E84C1E"/>
    <w:rsid w:val="00E97689"/>
    <w:rsid w:val="00EA34BE"/>
    <w:rsid w:val="00EB5D81"/>
    <w:rsid w:val="00EF7BD6"/>
    <w:rsid w:val="00F05CDC"/>
    <w:rsid w:val="00F06B79"/>
    <w:rsid w:val="00F31F8A"/>
    <w:rsid w:val="00F336AB"/>
    <w:rsid w:val="00F4021F"/>
    <w:rsid w:val="00F453B2"/>
    <w:rsid w:val="00F46C27"/>
    <w:rsid w:val="00F52706"/>
    <w:rsid w:val="00F60700"/>
    <w:rsid w:val="00F61C9B"/>
    <w:rsid w:val="00F6521A"/>
    <w:rsid w:val="00F831CE"/>
    <w:rsid w:val="00F83E92"/>
    <w:rsid w:val="00F85D89"/>
    <w:rsid w:val="00F92B47"/>
    <w:rsid w:val="00F9486F"/>
    <w:rsid w:val="00FA2272"/>
    <w:rsid w:val="00FA506B"/>
    <w:rsid w:val="00FC4F8E"/>
    <w:rsid w:val="00FC678E"/>
    <w:rsid w:val="00FD605D"/>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35332"/>
    <w:pPr>
      <w:spacing w:after="0" w:line="240" w:lineRule="auto"/>
      <w:jc w:val="both"/>
    </w:pPr>
    <w:rPr>
      <w:rFonts w:ascii="Times New Roman" w:eastAsia="Times New Roman" w:hAnsi="Times New Roman"/>
      <w:sz w:val="28"/>
      <w:szCs w:val="28"/>
      <w:lang w:eastAsia="ru-RU"/>
    </w:rPr>
  </w:style>
  <w:style w:type="character" w:customStyle="1" w:styleId="20">
    <w:name w:val="Основной текст 2 Знак"/>
    <w:basedOn w:val="a0"/>
    <w:link w:val="2"/>
    <w:uiPriority w:val="99"/>
    <w:rsid w:val="00435332"/>
    <w:rPr>
      <w:rFonts w:ascii="Times New Roman" w:eastAsia="Times New Roman" w:hAnsi="Times New Roman" w:cs="Times New Roman"/>
      <w:sz w:val="28"/>
      <w:szCs w:val="28"/>
      <w:lang w:eastAsia="ru-RU"/>
    </w:rPr>
  </w:style>
  <w:style w:type="paragraph" w:customStyle="1" w:styleId="ConsPlusTitle">
    <w:name w:val="ConsPlusTitle"/>
    <w:uiPriority w:val="99"/>
    <w:rsid w:val="004353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F46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C27"/>
    <w:rPr>
      <w:rFonts w:ascii="Tahoma" w:eastAsia="Calibri" w:hAnsi="Tahoma" w:cs="Tahoma"/>
      <w:sz w:val="16"/>
      <w:szCs w:val="16"/>
    </w:rPr>
  </w:style>
  <w:style w:type="paragraph" w:styleId="a5">
    <w:name w:val="No Spacing"/>
    <w:uiPriority w:val="1"/>
    <w:qFormat/>
    <w:rsid w:val="004115A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35332"/>
    <w:pPr>
      <w:spacing w:after="0" w:line="240" w:lineRule="auto"/>
      <w:jc w:val="both"/>
    </w:pPr>
    <w:rPr>
      <w:rFonts w:ascii="Times New Roman" w:eastAsia="Times New Roman" w:hAnsi="Times New Roman"/>
      <w:sz w:val="28"/>
      <w:szCs w:val="28"/>
      <w:lang w:eastAsia="ru-RU"/>
    </w:rPr>
  </w:style>
  <w:style w:type="character" w:customStyle="1" w:styleId="20">
    <w:name w:val="Основной текст 2 Знак"/>
    <w:basedOn w:val="a0"/>
    <w:link w:val="2"/>
    <w:uiPriority w:val="99"/>
    <w:rsid w:val="00435332"/>
    <w:rPr>
      <w:rFonts w:ascii="Times New Roman" w:eastAsia="Times New Roman" w:hAnsi="Times New Roman" w:cs="Times New Roman"/>
      <w:sz w:val="28"/>
      <w:szCs w:val="28"/>
      <w:lang w:eastAsia="ru-RU"/>
    </w:rPr>
  </w:style>
  <w:style w:type="paragraph" w:customStyle="1" w:styleId="ConsPlusTitle">
    <w:name w:val="ConsPlusTitle"/>
    <w:uiPriority w:val="99"/>
    <w:rsid w:val="004353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F46C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C27"/>
    <w:rPr>
      <w:rFonts w:ascii="Tahoma" w:eastAsia="Calibri" w:hAnsi="Tahoma" w:cs="Tahoma"/>
      <w:sz w:val="16"/>
      <w:szCs w:val="16"/>
    </w:rPr>
  </w:style>
  <w:style w:type="paragraph" w:styleId="a5">
    <w:name w:val="No Spacing"/>
    <w:uiPriority w:val="1"/>
    <w:qFormat/>
    <w:rsid w:val="004115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AE86-089E-40F3-8DFD-EA9ABE0D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dc:creator>
  <cp:lastModifiedBy>Терентьева А</cp:lastModifiedBy>
  <cp:revision>13</cp:revision>
  <cp:lastPrinted>2019-04-30T06:31:00Z</cp:lastPrinted>
  <dcterms:created xsi:type="dcterms:W3CDTF">2018-05-10T14:21:00Z</dcterms:created>
  <dcterms:modified xsi:type="dcterms:W3CDTF">2019-05-07T07:15:00Z</dcterms:modified>
</cp:coreProperties>
</file>