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D7" w:rsidRPr="004E068C" w:rsidRDefault="00045FD7" w:rsidP="004E06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68C">
        <w:rPr>
          <w:rFonts w:ascii="Times New Roman" w:eastAsia="Times New Roman" w:hAnsi="Times New Roman"/>
          <w:sz w:val="24"/>
          <w:szCs w:val="24"/>
          <w:lang w:eastAsia="ru-RU"/>
        </w:rPr>
        <w:t>Заключение по итогам публичных слушаний</w:t>
      </w:r>
    </w:p>
    <w:p w:rsidR="00045FD7" w:rsidRPr="004E068C" w:rsidRDefault="00045FD7" w:rsidP="004E06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A78" w:rsidRPr="004E068C" w:rsidRDefault="00B91A78" w:rsidP="00B91A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068C" w:rsidRPr="004E068C" w:rsidRDefault="004E068C" w:rsidP="004E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68C">
        <w:rPr>
          <w:rFonts w:ascii="Times New Roman" w:hAnsi="Times New Roman"/>
          <w:sz w:val="24"/>
          <w:szCs w:val="24"/>
        </w:rPr>
        <w:t xml:space="preserve">28 марта 2018 года в сессионном зале администрации МР «Печора» под председательством Латышева Н.Н., заместителя председателя Совета городского поселения «Печора» состоялись публичные слушания по проекту постановления администрации муниципального района «Печора» «Об утверждении проекта планировки и проекта межевания территории набережной реки Печора в границах элемента планировочной структуры красных линий улиц: Ленинградская, </w:t>
      </w:r>
      <w:proofErr w:type="spellStart"/>
      <w:r w:rsidRPr="004E068C">
        <w:rPr>
          <w:rFonts w:ascii="Times New Roman" w:hAnsi="Times New Roman"/>
          <w:sz w:val="24"/>
          <w:szCs w:val="24"/>
        </w:rPr>
        <w:t>Русанова</w:t>
      </w:r>
      <w:proofErr w:type="spellEnd"/>
      <w:r w:rsidRPr="004E068C">
        <w:rPr>
          <w:rFonts w:ascii="Times New Roman" w:hAnsi="Times New Roman"/>
          <w:sz w:val="24"/>
          <w:szCs w:val="24"/>
        </w:rPr>
        <w:t>, Калинина, реки Печора в г. Печора».</w:t>
      </w:r>
      <w:bookmarkStart w:id="0" w:name="_GoBack"/>
      <w:bookmarkEnd w:id="0"/>
    </w:p>
    <w:p w:rsidR="004E068C" w:rsidRPr="004E068C" w:rsidRDefault="004E068C" w:rsidP="004E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68C" w:rsidRPr="004E068C" w:rsidRDefault="004E068C" w:rsidP="004E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68C">
        <w:rPr>
          <w:rFonts w:ascii="Times New Roman" w:hAnsi="Times New Roman"/>
          <w:sz w:val="24"/>
          <w:szCs w:val="24"/>
        </w:rPr>
        <w:t>Инициатором проведения публичных слушаний выступил глава городского поселения «Печора» - председатель Совета поселения. В слушаниях приняли участие представители структурных подразделений администрации МР «Печора», общественных организаций, население. Всего зарегистрировалось 28 участников.</w:t>
      </w:r>
    </w:p>
    <w:p w:rsidR="004E068C" w:rsidRPr="004E068C" w:rsidRDefault="004E068C" w:rsidP="004E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68C" w:rsidRPr="004E068C" w:rsidRDefault="004E068C" w:rsidP="004E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68C">
        <w:rPr>
          <w:rFonts w:ascii="Times New Roman" w:hAnsi="Times New Roman"/>
          <w:sz w:val="24"/>
          <w:szCs w:val="24"/>
        </w:rPr>
        <w:t>Докладчиками на слушаниях выступили Антоненко С.Ю., заведующий отделом благоустройства и городского хозяйства администрации МР «Печора» и Жуйкова А.С., главный инженер проект</w:t>
      </w:r>
      <w:proofErr w:type="gramStart"/>
      <w:r w:rsidRPr="004E068C">
        <w:rPr>
          <w:rFonts w:ascii="Times New Roman" w:hAnsi="Times New Roman"/>
          <w:sz w:val="24"/>
          <w:szCs w:val="24"/>
        </w:rPr>
        <w:t>а ООО</w:t>
      </w:r>
      <w:proofErr w:type="gramEnd"/>
      <w:r w:rsidRPr="004E068C">
        <w:rPr>
          <w:rFonts w:ascii="Times New Roman" w:hAnsi="Times New Roman"/>
          <w:sz w:val="24"/>
          <w:szCs w:val="24"/>
        </w:rPr>
        <w:t xml:space="preserve"> «Зенит».</w:t>
      </w:r>
    </w:p>
    <w:p w:rsidR="004E068C" w:rsidRPr="004E068C" w:rsidRDefault="004E068C" w:rsidP="004E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68C" w:rsidRPr="004E068C" w:rsidRDefault="004E068C" w:rsidP="004E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68C">
        <w:rPr>
          <w:rFonts w:ascii="Times New Roman" w:hAnsi="Times New Roman"/>
          <w:sz w:val="24"/>
          <w:szCs w:val="24"/>
        </w:rPr>
        <w:t>В ходе проведения публичных слушаний от представителей Печорского представительства Коми республиканского отделения ВООВ «Боевое братство» поступило предложение подготовить изменения в проект планировки территории набережной в районе памятника воинам-интернационалистам и предусмотреть там аллею шириной 4 метра от памятника до выхода на набережную.</w:t>
      </w:r>
    </w:p>
    <w:p w:rsidR="004E068C" w:rsidRPr="004E068C" w:rsidRDefault="004E068C" w:rsidP="004E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68C" w:rsidRPr="004E068C" w:rsidRDefault="004E068C" w:rsidP="004E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68C">
        <w:rPr>
          <w:rFonts w:ascii="Times New Roman" w:hAnsi="Times New Roman"/>
          <w:sz w:val="24"/>
          <w:szCs w:val="24"/>
        </w:rPr>
        <w:t>По итогам проведения публичных слушаний пришли к заключению:</w:t>
      </w:r>
    </w:p>
    <w:p w:rsidR="004E068C" w:rsidRPr="004E068C" w:rsidRDefault="004E068C" w:rsidP="004E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68C" w:rsidRPr="004E068C" w:rsidRDefault="004E068C" w:rsidP="004E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68C">
        <w:rPr>
          <w:rFonts w:ascii="Times New Roman" w:hAnsi="Times New Roman"/>
          <w:sz w:val="24"/>
          <w:szCs w:val="24"/>
        </w:rPr>
        <w:t xml:space="preserve">1.Публичные слушания по проекту постановления администрации муниципального района «Печора» «Об утверждении проекта планировки и проекта межевания территории набережной реки Печора в границах элемента планировочной структуры красных линий улиц: Ленинградская, </w:t>
      </w:r>
      <w:proofErr w:type="spellStart"/>
      <w:r w:rsidRPr="004E068C">
        <w:rPr>
          <w:rFonts w:ascii="Times New Roman" w:hAnsi="Times New Roman"/>
          <w:sz w:val="24"/>
          <w:szCs w:val="24"/>
        </w:rPr>
        <w:t>Русанова</w:t>
      </w:r>
      <w:proofErr w:type="spellEnd"/>
      <w:r w:rsidRPr="004E068C">
        <w:rPr>
          <w:rFonts w:ascii="Times New Roman" w:hAnsi="Times New Roman"/>
          <w:sz w:val="24"/>
          <w:szCs w:val="24"/>
        </w:rPr>
        <w:t>, Калинина, реки Печора в г. Печора» считать состоявшимися.</w:t>
      </w:r>
    </w:p>
    <w:p w:rsidR="004E068C" w:rsidRPr="004E068C" w:rsidRDefault="004E068C" w:rsidP="004E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68C" w:rsidRPr="004E068C" w:rsidRDefault="004E068C" w:rsidP="004E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68C">
        <w:rPr>
          <w:rFonts w:ascii="Times New Roman" w:hAnsi="Times New Roman"/>
          <w:sz w:val="24"/>
          <w:szCs w:val="24"/>
        </w:rPr>
        <w:t>2.Согласиться с предложенным проектом постановления администрации муниципального района «Печора» и с учетом предложения внести его с протоколом публичных слушаний главе муниципального района – руководителю администрации для рассмотрения и подписания в установленном порядке.</w:t>
      </w:r>
    </w:p>
    <w:p w:rsidR="004E068C" w:rsidRPr="004E068C" w:rsidRDefault="004E068C" w:rsidP="004E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68C" w:rsidRPr="004E068C" w:rsidRDefault="004E068C" w:rsidP="004E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68C">
        <w:rPr>
          <w:rFonts w:ascii="Times New Roman" w:hAnsi="Times New Roman"/>
          <w:sz w:val="24"/>
          <w:szCs w:val="24"/>
        </w:rPr>
        <w:t>Голосовали: «ЗА» - 25, «ПРОТИВ» - 2, «ВОЗДЕРЖАЛИСЬ» - 1.</w:t>
      </w:r>
    </w:p>
    <w:p w:rsidR="004E068C" w:rsidRPr="004E068C" w:rsidRDefault="004E068C" w:rsidP="004E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5332" w:rsidRPr="004E068C" w:rsidRDefault="004E068C" w:rsidP="004E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68C">
        <w:rPr>
          <w:rFonts w:ascii="Times New Roman" w:hAnsi="Times New Roman"/>
          <w:sz w:val="24"/>
          <w:szCs w:val="24"/>
        </w:rPr>
        <w:t>Заключение принимается.</w:t>
      </w:r>
    </w:p>
    <w:sectPr w:rsidR="00435332" w:rsidRPr="004E068C" w:rsidSect="004E068C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738E1"/>
    <w:multiLevelType w:val="hybridMultilevel"/>
    <w:tmpl w:val="8B12A7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45FD7"/>
    <w:rsid w:val="00050B6C"/>
    <w:rsid w:val="0005710A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464AC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269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2E67BD"/>
    <w:rsid w:val="0034395C"/>
    <w:rsid w:val="0035128C"/>
    <w:rsid w:val="003571E1"/>
    <w:rsid w:val="00380BE8"/>
    <w:rsid w:val="0038110A"/>
    <w:rsid w:val="00384914"/>
    <w:rsid w:val="00384D3E"/>
    <w:rsid w:val="003876DC"/>
    <w:rsid w:val="003A5666"/>
    <w:rsid w:val="003A5A88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15A6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068C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26D"/>
    <w:rsid w:val="005D46DB"/>
    <w:rsid w:val="005E0BD3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C56ED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1524"/>
    <w:rsid w:val="00B73B70"/>
    <w:rsid w:val="00B74068"/>
    <w:rsid w:val="00B80D82"/>
    <w:rsid w:val="00B8270B"/>
    <w:rsid w:val="00B87CED"/>
    <w:rsid w:val="00B91A78"/>
    <w:rsid w:val="00B94CED"/>
    <w:rsid w:val="00BB5B05"/>
    <w:rsid w:val="00BC152E"/>
    <w:rsid w:val="00BC38A4"/>
    <w:rsid w:val="00BD4BF0"/>
    <w:rsid w:val="00BD70B7"/>
    <w:rsid w:val="00BE397A"/>
    <w:rsid w:val="00BF5B72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3C0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41F2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6796B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1CE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CC35-644E-476B-9024-5AD23A7E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11</cp:revision>
  <cp:lastPrinted>2019-04-30T06:31:00Z</cp:lastPrinted>
  <dcterms:created xsi:type="dcterms:W3CDTF">2018-05-10T14:21:00Z</dcterms:created>
  <dcterms:modified xsi:type="dcterms:W3CDTF">2019-05-06T14:01:00Z</dcterms:modified>
</cp:coreProperties>
</file>