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969"/>
        <w:gridCol w:w="1383"/>
        <w:gridCol w:w="4146"/>
      </w:tblGrid>
      <w:tr w:rsidR="00A642BC" w:rsidRPr="00A642BC" w:rsidTr="00ED692D">
        <w:tc>
          <w:tcPr>
            <w:tcW w:w="3969" w:type="dxa"/>
            <w:vAlign w:val="center"/>
          </w:tcPr>
          <w:p w:rsidR="00A357D5" w:rsidRPr="00A642BC" w:rsidRDefault="001A714C" w:rsidP="001A714C">
            <w:pPr>
              <w:jc w:val="center"/>
              <w:rPr>
                <w:b/>
              </w:rPr>
            </w:pPr>
            <w:r w:rsidRPr="00A642BC">
              <w:rPr>
                <w:b/>
              </w:rPr>
              <w:t>СОВЕТ</w:t>
            </w:r>
          </w:p>
          <w:p w:rsidR="001A714C" w:rsidRPr="00A642BC" w:rsidRDefault="001A714C" w:rsidP="001B7F02">
            <w:pPr>
              <w:jc w:val="center"/>
              <w:rPr>
                <w:b/>
                <w:bCs/>
              </w:rPr>
            </w:pPr>
            <w:r w:rsidRPr="00A642BC">
              <w:rPr>
                <w:b/>
              </w:rPr>
              <w:t xml:space="preserve"> ГОРОДСКОГО </w:t>
            </w:r>
            <w:r w:rsidR="001B7F02">
              <w:rPr>
                <w:b/>
              </w:rPr>
              <w:t>ПОСЕЛЕНИЯ</w:t>
            </w:r>
            <w:r w:rsidRPr="00A642BC">
              <w:rPr>
                <w:b/>
              </w:rPr>
              <w:t xml:space="preserve"> «ПЕЧОРА»</w:t>
            </w:r>
          </w:p>
        </w:tc>
        <w:tc>
          <w:tcPr>
            <w:tcW w:w="1383" w:type="dxa"/>
          </w:tcPr>
          <w:p w:rsidR="001A714C" w:rsidRPr="00A642BC" w:rsidRDefault="001A714C" w:rsidP="001A714C">
            <w:pPr>
              <w:jc w:val="center"/>
              <w:rPr>
                <w:b/>
              </w:rPr>
            </w:pPr>
            <w:r w:rsidRPr="00A642BC">
              <w:t xml:space="preserve"> </w:t>
            </w:r>
            <w:r w:rsidRPr="00A642BC">
              <w:rPr>
                <w:noProof/>
              </w:rPr>
              <w:drawing>
                <wp:inline distT="0" distB="0" distL="0" distR="0" wp14:anchorId="60239EA0" wp14:editId="518936F7">
                  <wp:extent cx="754912" cy="861237"/>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757" cy="861060"/>
                          </a:xfrm>
                          <a:prstGeom prst="rect">
                            <a:avLst/>
                          </a:prstGeom>
                          <a:noFill/>
                          <a:ln>
                            <a:noFill/>
                          </a:ln>
                        </pic:spPr>
                      </pic:pic>
                    </a:graphicData>
                  </a:graphic>
                </wp:inline>
              </w:drawing>
            </w:r>
            <w:r w:rsidRPr="00A642BC">
              <w:rPr>
                <w:sz w:val="26"/>
                <w:szCs w:val="26"/>
              </w:rPr>
              <w:t xml:space="preserve">           </w:t>
            </w:r>
          </w:p>
        </w:tc>
        <w:tc>
          <w:tcPr>
            <w:tcW w:w="4146" w:type="dxa"/>
            <w:vAlign w:val="center"/>
          </w:tcPr>
          <w:p w:rsidR="00A357D5" w:rsidRPr="00A642BC" w:rsidRDefault="001A714C" w:rsidP="001A714C">
            <w:pPr>
              <w:keepNext/>
              <w:jc w:val="center"/>
              <w:outlineLvl w:val="6"/>
              <w:rPr>
                <w:b/>
              </w:rPr>
            </w:pPr>
            <w:r w:rsidRPr="00A642BC">
              <w:rPr>
                <w:b/>
              </w:rPr>
              <w:t xml:space="preserve">«ПЕЧОРА» </w:t>
            </w:r>
          </w:p>
          <w:p w:rsidR="00A357D5" w:rsidRPr="00A642BC" w:rsidRDefault="00637F7E" w:rsidP="001A714C">
            <w:pPr>
              <w:keepNext/>
              <w:jc w:val="center"/>
              <w:outlineLvl w:val="6"/>
              <w:rPr>
                <w:b/>
              </w:rPr>
            </w:pPr>
            <w:r w:rsidRPr="00A642BC">
              <w:rPr>
                <w:b/>
              </w:rPr>
              <w:t>КАР ОВ</w:t>
            </w:r>
            <w:r w:rsidR="001A714C" w:rsidRPr="00A642BC">
              <w:rPr>
                <w:b/>
              </w:rPr>
              <w:t>МÖДЧ</w:t>
            </w:r>
            <w:r w:rsidR="001A714C" w:rsidRPr="00A642BC">
              <w:rPr>
                <w:b/>
                <w:bCs/>
              </w:rPr>
              <w:t>Ö</w:t>
            </w:r>
            <w:r w:rsidR="001A714C" w:rsidRPr="00A642BC">
              <w:rPr>
                <w:b/>
              </w:rPr>
              <w:t>МИНСА</w:t>
            </w:r>
          </w:p>
          <w:p w:rsidR="001A714C" w:rsidRPr="00A642BC" w:rsidRDefault="001A714C" w:rsidP="001A714C">
            <w:pPr>
              <w:keepNext/>
              <w:jc w:val="center"/>
              <w:outlineLvl w:val="6"/>
              <w:rPr>
                <w:b/>
              </w:rPr>
            </w:pPr>
            <w:r w:rsidRPr="00A642BC">
              <w:rPr>
                <w:b/>
              </w:rPr>
              <w:t xml:space="preserve"> </w:t>
            </w:r>
            <w:proofErr w:type="gramStart"/>
            <w:r w:rsidRPr="00A642BC">
              <w:rPr>
                <w:b/>
              </w:rPr>
              <w:t>СÖВЕТ</w:t>
            </w:r>
            <w:proofErr w:type="gramEnd"/>
          </w:p>
        </w:tc>
      </w:tr>
    </w:tbl>
    <w:p w:rsidR="001A714C" w:rsidRPr="00A642BC" w:rsidRDefault="001A714C" w:rsidP="001A714C">
      <w:pPr>
        <w:keepNext/>
        <w:jc w:val="center"/>
        <w:outlineLvl w:val="7"/>
        <w:rPr>
          <w:b/>
          <w:sz w:val="26"/>
          <w:szCs w:val="26"/>
        </w:rPr>
      </w:pPr>
    </w:p>
    <w:p w:rsidR="001A714C" w:rsidRPr="00A642BC" w:rsidRDefault="001A714C" w:rsidP="001A714C">
      <w:pPr>
        <w:keepNext/>
        <w:jc w:val="center"/>
        <w:outlineLvl w:val="7"/>
        <w:rPr>
          <w:b/>
          <w:sz w:val="26"/>
          <w:szCs w:val="26"/>
        </w:rPr>
      </w:pPr>
      <w:proofErr w:type="gramStart"/>
      <w:r w:rsidRPr="00A642BC">
        <w:rPr>
          <w:b/>
          <w:sz w:val="26"/>
          <w:szCs w:val="26"/>
        </w:rPr>
        <w:t>Р</w:t>
      </w:r>
      <w:proofErr w:type="gramEnd"/>
      <w:r w:rsidRPr="00A642BC">
        <w:rPr>
          <w:b/>
          <w:sz w:val="26"/>
          <w:szCs w:val="26"/>
        </w:rPr>
        <w:t xml:space="preserve"> Е Ш Е Н И Е</w:t>
      </w:r>
    </w:p>
    <w:p w:rsidR="001A714C" w:rsidRPr="00A642BC" w:rsidRDefault="001A714C" w:rsidP="001A714C">
      <w:pPr>
        <w:keepNext/>
        <w:jc w:val="center"/>
        <w:outlineLvl w:val="7"/>
        <w:rPr>
          <w:b/>
          <w:sz w:val="26"/>
          <w:szCs w:val="26"/>
        </w:rPr>
      </w:pPr>
      <w:r w:rsidRPr="00A642BC">
        <w:rPr>
          <w:b/>
          <w:sz w:val="26"/>
          <w:szCs w:val="26"/>
        </w:rPr>
        <w:t xml:space="preserve"> К </w:t>
      </w:r>
      <w:proofErr w:type="gramStart"/>
      <w:r w:rsidRPr="00A642BC">
        <w:rPr>
          <w:b/>
          <w:sz w:val="26"/>
          <w:szCs w:val="26"/>
        </w:rPr>
        <w:t>Ы</w:t>
      </w:r>
      <w:proofErr w:type="gramEnd"/>
      <w:r w:rsidRPr="00A642BC">
        <w:rPr>
          <w:b/>
          <w:sz w:val="26"/>
          <w:szCs w:val="26"/>
        </w:rPr>
        <w:t xml:space="preserve"> В К Ö Р Т Ö Д</w:t>
      </w:r>
    </w:p>
    <w:p w:rsidR="001A714C" w:rsidRPr="00A642BC" w:rsidRDefault="001A714C" w:rsidP="001A714C">
      <w:pPr>
        <w:jc w:val="center"/>
        <w:rPr>
          <w:sz w:val="26"/>
          <w:szCs w:val="26"/>
        </w:rPr>
      </w:pPr>
    </w:p>
    <w:tbl>
      <w:tblPr>
        <w:tblW w:w="9498" w:type="dxa"/>
        <w:tblInd w:w="108" w:type="dxa"/>
        <w:tblLayout w:type="fixed"/>
        <w:tblLook w:val="0000" w:firstRow="0" w:lastRow="0" w:firstColumn="0" w:lastColumn="0" w:noHBand="0" w:noVBand="0"/>
      </w:tblPr>
      <w:tblGrid>
        <w:gridCol w:w="4140"/>
        <w:gridCol w:w="2097"/>
        <w:gridCol w:w="3261"/>
      </w:tblGrid>
      <w:tr w:rsidR="00A642BC" w:rsidRPr="00A642BC" w:rsidTr="00ED692D">
        <w:tc>
          <w:tcPr>
            <w:tcW w:w="4140" w:type="dxa"/>
            <w:shd w:val="clear" w:color="auto" w:fill="auto"/>
          </w:tcPr>
          <w:p w:rsidR="001A714C" w:rsidRPr="00A642BC" w:rsidRDefault="001A714C" w:rsidP="001A714C">
            <w:pPr>
              <w:keepNext/>
              <w:widowControl w:val="0"/>
              <w:jc w:val="both"/>
              <w:rPr>
                <w:bCs/>
                <w:sz w:val="24"/>
              </w:rPr>
            </w:pPr>
            <w:r w:rsidRPr="00A642BC">
              <w:rPr>
                <w:bCs/>
                <w:sz w:val="24"/>
              </w:rPr>
              <w:t xml:space="preserve"> </w:t>
            </w:r>
          </w:p>
          <w:p w:rsidR="001A714C" w:rsidRPr="00A642BC" w:rsidRDefault="001A714C" w:rsidP="001A714C">
            <w:pPr>
              <w:keepNext/>
              <w:widowControl w:val="0"/>
              <w:rPr>
                <w:bCs/>
                <w:sz w:val="26"/>
                <w:szCs w:val="26"/>
              </w:rPr>
            </w:pPr>
            <w:r w:rsidRPr="00A642BC">
              <w:rPr>
                <w:bCs/>
                <w:sz w:val="26"/>
                <w:szCs w:val="26"/>
              </w:rPr>
              <w:t xml:space="preserve"> </w:t>
            </w:r>
          </w:p>
          <w:p w:rsidR="001A714C" w:rsidRPr="00A642BC" w:rsidRDefault="001A714C" w:rsidP="001A714C">
            <w:pPr>
              <w:keepNext/>
              <w:widowControl w:val="0"/>
              <w:jc w:val="both"/>
              <w:rPr>
                <w:bCs/>
              </w:rPr>
            </w:pPr>
            <w:r w:rsidRPr="00A642BC">
              <w:rPr>
                <w:bCs/>
              </w:rPr>
              <w:t>г. Печора  Республика Коми</w:t>
            </w:r>
          </w:p>
        </w:tc>
        <w:tc>
          <w:tcPr>
            <w:tcW w:w="2097" w:type="dxa"/>
            <w:shd w:val="clear" w:color="auto" w:fill="auto"/>
          </w:tcPr>
          <w:p w:rsidR="001A714C" w:rsidRPr="00A642BC" w:rsidRDefault="001A714C" w:rsidP="001A714C">
            <w:pPr>
              <w:keepNext/>
              <w:widowControl w:val="0"/>
              <w:jc w:val="both"/>
              <w:rPr>
                <w:b/>
                <w:bCs/>
                <w:sz w:val="24"/>
              </w:rPr>
            </w:pPr>
          </w:p>
        </w:tc>
        <w:tc>
          <w:tcPr>
            <w:tcW w:w="3261" w:type="dxa"/>
            <w:shd w:val="clear" w:color="auto" w:fill="auto"/>
          </w:tcPr>
          <w:p w:rsidR="001A714C" w:rsidRPr="00A642BC" w:rsidRDefault="001A714C" w:rsidP="001A714C">
            <w:pPr>
              <w:keepNext/>
              <w:widowControl w:val="0"/>
              <w:jc w:val="center"/>
              <w:rPr>
                <w:bCs/>
                <w:sz w:val="24"/>
              </w:rPr>
            </w:pPr>
            <w:r w:rsidRPr="00A642BC">
              <w:rPr>
                <w:bCs/>
                <w:sz w:val="24"/>
              </w:rPr>
              <w:t xml:space="preserve">             </w:t>
            </w:r>
          </w:p>
          <w:p w:rsidR="001A714C" w:rsidRPr="00A642BC" w:rsidRDefault="001A714C" w:rsidP="00342FB3">
            <w:pPr>
              <w:keepNext/>
              <w:widowControl w:val="0"/>
              <w:jc w:val="center"/>
              <w:rPr>
                <w:bCs/>
                <w:sz w:val="26"/>
                <w:szCs w:val="26"/>
              </w:rPr>
            </w:pPr>
            <w:r w:rsidRPr="00A642BC">
              <w:rPr>
                <w:bCs/>
                <w:sz w:val="26"/>
                <w:szCs w:val="26"/>
              </w:rPr>
              <w:t xml:space="preserve"> </w:t>
            </w:r>
            <w:r w:rsidR="00356D98" w:rsidRPr="00A642BC">
              <w:rPr>
                <w:bCs/>
                <w:sz w:val="26"/>
                <w:szCs w:val="26"/>
              </w:rPr>
              <w:t xml:space="preserve"> № </w:t>
            </w:r>
            <w:r w:rsidRPr="00A642BC">
              <w:rPr>
                <w:bCs/>
                <w:sz w:val="26"/>
                <w:szCs w:val="26"/>
              </w:rPr>
              <w:t xml:space="preserve">  </w:t>
            </w:r>
          </w:p>
        </w:tc>
      </w:tr>
    </w:tbl>
    <w:p w:rsidR="007518EF" w:rsidRPr="00A642BC" w:rsidRDefault="007518EF" w:rsidP="007518EF">
      <w:pPr>
        <w:jc w:val="both"/>
        <w:rPr>
          <w:sz w:val="26"/>
          <w:szCs w:val="26"/>
        </w:rPr>
      </w:pPr>
      <w:r w:rsidRPr="00A642BC">
        <w:rPr>
          <w:sz w:val="26"/>
          <w:szCs w:val="26"/>
        </w:rPr>
        <w:t xml:space="preserve">                                                                                                   </w:t>
      </w:r>
    </w:p>
    <w:p w:rsidR="00F673CF" w:rsidRPr="00A642BC" w:rsidRDefault="00F673CF" w:rsidP="00F673CF">
      <w:pPr>
        <w:jc w:val="center"/>
        <w:rPr>
          <w:b/>
          <w:sz w:val="28"/>
          <w:szCs w:val="28"/>
        </w:rPr>
      </w:pPr>
      <w:r w:rsidRPr="00A642BC">
        <w:rPr>
          <w:b/>
          <w:sz w:val="28"/>
          <w:szCs w:val="28"/>
        </w:rPr>
        <w:t>О внесении изменений в Устав</w:t>
      </w:r>
    </w:p>
    <w:p w:rsidR="00F673CF" w:rsidRPr="00A642BC" w:rsidRDefault="00F673CF" w:rsidP="00F673CF">
      <w:pPr>
        <w:jc w:val="center"/>
        <w:rPr>
          <w:b/>
          <w:sz w:val="28"/>
          <w:szCs w:val="28"/>
        </w:rPr>
      </w:pPr>
      <w:r w:rsidRPr="00A642BC">
        <w:rPr>
          <w:b/>
          <w:sz w:val="28"/>
          <w:szCs w:val="28"/>
        </w:rPr>
        <w:t xml:space="preserve">муниципального образования городского </w:t>
      </w:r>
      <w:r w:rsidR="0086671F">
        <w:rPr>
          <w:b/>
          <w:sz w:val="28"/>
          <w:szCs w:val="28"/>
        </w:rPr>
        <w:t>поселения</w:t>
      </w:r>
      <w:r w:rsidRPr="00A642BC">
        <w:rPr>
          <w:b/>
          <w:sz w:val="28"/>
          <w:szCs w:val="28"/>
        </w:rPr>
        <w:t xml:space="preserve"> «Печора»</w:t>
      </w:r>
    </w:p>
    <w:p w:rsidR="00F673CF" w:rsidRPr="00A642BC" w:rsidRDefault="00F673CF" w:rsidP="00F673CF">
      <w:pPr>
        <w:rPr>
          <w:sz w:val="28"/>
          <w:szCs w:val="28"/>
        </w:rPr>
      </w:pPr>
    </w:p>
    <w:p w:rsidR="00F673CF" w:rsidRPr="00A642BC" w:rsidRDefault="00F673CF" w:rsidP="00F673CF">
      <w:pPr>
        <w:pStyle w:val="2"/>
        <w:tabs>
          <w:tab w:val="left" w:pos="708"/>
        </w:tabs>
        <w:spacing w:line="240" w:lineRule="auto"/>
        <w:ind w:firstLine="720"/>
        <w:contextualSpacing/>
        <w:jc w:val="both"/>
        <w:rPr>
          <w:sz w:val="26"/>
          <w:szCs w:val="26"/>
        </w:rPr>
      </w:pPr>
      <w:r w:rsidRPr="00A642BC">
        <w:rPr>
          <w:sz w:val="26"/>
          <w:szCs w:val="26"/>
        </w:rPr>
        <w:t xml:space="preserve">Руководствуясь статьей 44 Федерального закона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Совет </w:t>
      </w:r>
      <w:r w:rsidR="00B03720">
        <w:rPr>
          <w:sz w:val="26"/>
          <w:szCs w:val="26"/>
        </w:rPr>
        <w:t>городского поселения</w:t>
      </w:r>
      <w:r w:rsidRPr="00A642BC">
        <w:rPr>
          <w:sz w:val="26"/>
          <w:szCs w:val="26"/>
        </w:rPr>
        <w:t xml:space="preserve"> «Печора» </w:t>
      </w:r>
      <w:proofErr w:type="gramStart"/>
      <w:r w:rsidRPr="00A642BC">
        <w:rPr>
          <w:b/>
          <w:sz w:val="26"/>
          <w:szCs w:val="26"/>
        </w:rPr>
        <w:t>р</w:t>
      </w:r>
      <w:proofErr w:type="gramEnd"/>
      <w:r w:rsidRPr="00A642BC">
        <w:rPr>
          <w:b/>
          <w:sz w:val="26"/>
          <w:szCs w:val="26"/>
        </w:rPr>
        <w:t xml:space="preserve"> е ш и л:</w:t>
      </w:r>
    </w:p>
    <w:p w:rsidR="00F673CF" w:rsidRPr="00A642BC" w:rsidRDefault="00F673CF" w:rsidP="00F673CF">
      <w:pPr>
        <w:jc w:val="both"/>
        <w:rPr>
          <w:sz w:val="26"/>
          <w:szCs w:val="26"/>
        </w:rPr>
      </w:pPr>
    </w:p>
    <w:p w:rsidR="00F673CF" w:rsidRPr="00A642BC" w:rsidRDefault="00F673CF" w:rsidP="00F673CF">
      <w:pPr>
        <w:ind w:firstLine="720"/>
        <w:jc w:val="both"/>
        <w:rPr>
          <w:sz w:val="26"/>
          <w:szCs w:val="26"/>
        </w:rPr>
      </w:pPr>
      <w:r w:rsidRPr="00A642BC">
        <w:rPr>
          <w:sz w:val="26"/>
          <w:szCs w:val="26"/>
        </w:rPr>
        <w:t xml:space="preserve">1. Внести в Устав муниципального образования городского </w:t>
      </w:r>
      <w:r w:rsidR="0098480B" w:rsidRPr="00A642BC">
        <w:rPr>
          <w:sz w:val="26"/>
          <w:szCs w:val="26"/>
        </w:rPr>
        <w:t>города Печора</w:t>
      </w:r>
      <w:r w:rsidRPr="00A642BC">
        <w:rPr>
          <w:sz w:val="26"/>
          <w:szCs w:val="26"/>
        </w:rPr>
        <w:t xml:space="preserve"> «Печора» изменения согласно приложению.</w:t>
      </w:r>
    </w:p>
    <w:p w:rsidR="00F673CF" w:rsidRPr="00A642BC" w:rsidRDefault="00F673CF" w:rsidP="00F673CF">
      <w:pPr>
        <w:tabs>
          <w:tab w:val="left" w:pos="1134"/>
        </w:tabs>
        <w:ind w:firstLine="720"/>
        <w:jc w:val="both"/>
        <w:rPr>
          <w:sz w:val="26"/>
          <w:szCs w:val="26"/>
        </w:rPr>
      </w:pPr>
      <w:r w:rsidRPr="00A642BC">
        <w:rPr>
          <w:sz w:val="26"/>
          <w:szCs w:val="26"/>
        </w:rPr>
        <w:t xml:space="preserve">2. Главе городского </w:t>
      </w:r>
      <w:r w:rsidR="00B03720">
        <w:rPr>
          <w:sz w:val="26"/>
          <w:szCs w:val="26"/>
        </w:rPr>
        <w:t>поселения</w:t>
      </w:r>
      <w:r w:rsidR="0098480B" w:rsidRPr="00A642BC">
        <w:rPr>
          <w:sz w:val="26"/>
          <w:szCs w:val="26"/>
        </w:rPr>
        <w:t xml:space="preserve"> </w:t>
      </w:r>
      <w:r w:rsidRPr="00A642BC">
        <w:rPr>
          <w:sz w:val="26"/>
          <w:szCs w:val="26"/>
        </w:rPr>
        <w:t xml:space="preserve">«Печора» направить изменения в Устав муниципального образования городского </w:t>
      </w:r>
      <w:r w:rsidR="0098480B" w:rsidRPr="00A642BC">
        <w:rPr>
          <w:sz w:val="26"/>
          <w:szCs w:val="26"/>
        </w:rPr>
        <w:t>города Печора</w:t>
      </w:r>
      <w:r w:rsidRPr="00A642BC">
        <w:rPr>
          <w:sz w:val="26"/>
          <w:szCs w:val="26"/>
        </w:rPr>
        <w:t xml:space="preserve"> «Печора» в регистрирующий орган в течение 15 дней для его государственной регистрации.</w:t>
      </w:r>
    </w:p>
    <w:p w:rsidR="00F673CF" w:rsidRPr="00A642BC" w:rsidRDefault="00F673CF" w:rsidP="00F673CF">
      <w:pPr>
        <w:tabs>
          <w:tab w:val="left" w:pos="993"/>
        </w:tabs>
        <w:ind w:firstLine="720"/>
        <w:jc w:val="both"/>
        <w:rPr>
          <w:i/>
          <w:sz w:val="26"/>
          <w:szCs w:val="26"/>
        </w:rPr>
      </w:pPr>
      <w:r w:rsidRPr="00A642BC">
        <w:rPr>
          <w:sz w:val="26"/>
          <w:szCs w:val="26"/>
        </w:rPr>
        <w:t>3. Настоящее решение вступает в силу в порядке, установленном законодательством.</w:t>
      </w:r>
      <w:bookmarkStart w:id="0" w:name="_GoBack"/>
      <w:bookmarkEnd w:id="0"/>
    </w:p>
    <w:p w:rsidR="00F673CF" w:rsidRPr="00A642BC" w:rsidRDefault="00F673CF" w:rsidP="00F673CF">
      <w:pPr>
        <w:jc w:val="both"/>
        <w:rPr>
          <w:sz w:val="26"/>
          <w:szCs w:val="26"/>
        </w:rPr>
      </w:pPr>
    </w:p>
    <w:p w:rsidR="00F673CF" w:rsidRPr="00A642BC" w:rsidRDefault="00F673CF" w:rsidP="00F673CF">
      <w:pPr>
        <w:jc w:val="both"/>
        <w:rPr>
          <w:sz w:val="28"/>
          <w:szCs w:val="28"/>
        </w:rPr>
      </w:pPr>
    </w:p>
    <w:p w:rsidR="00F673CF" w:rsidRPr="00A642BC" w:rsidRDefault="00F673CF" w:rsidP="00F673CF">
      <w:pPr>
        <w:jc w:val="both"/>
        <w:rPr>
          <w:sz w:val="26"/>
          <w:szCs w:val="26"/>
        </w:rPr>
      </w:pPr>
    </w:p>
    <w:p w:rsidR="00F673CF" w:rsidRPr="00A642BC" w:rsidRDefault="00F673CF" w:rsidP="00F673CF">
      <w:pPr>
        <w:ind w:firstLine="720"/>
        <w:jc w:val="both"/>
        <w:rPr>
          <w:sz w:val="26"/>
          <w:szCs w:val="26"/>
        </w:rPr>
      </w:pPr>
    </w:p>
    <w:p w:rsidR="00F673CF" w:rsidRPr="00A642BC" w:rsidRDefault="00F673CF" w:rsidP="00F673CF">
      <w:pPr>
        <w:jc w:val="both"/>
        <w:rPr>
          <w:sz w:val="26"/>
          <w:szCs w:val="26"/>
        </w:rPr>
      </w:pPr>
      <w:r w:rsidRPr="00A642BC">
        <w:rPr>
          <w:sz w:val="26"/>
          <w:szCs w:val="26"/>
        </w:rPr>
        <w:t xml:space="preserve">Глава городского «Печора»                                                        </w:t>
      </w:r>
      <w:r w:rsidR="00013C72" w:rsidRPr="00A642BC">
        <w:rPr>
          <w:sz w:val="26"/>
          <w:szCs w:val="26"/>
        </w:rPr>
        <w:t xml:space="preserve">         </w:t>
      </w:r>
      <w:r w:rsidRPr="00A642BC">
        <w:rPr>
          <w:sz w:val="26"/>
          <w:szCs w:val="26"/>
        </w:rPr>
        <w:t xml:space="preserve">       В. А. Анищик</w:t>
      </w:r>
    </w:p>
    <w:p w:rsidR="00F673CF" w:rsidRPr="00A642BC" w:rsidRDefault="00F673CF" w:rsidP="00F673CF">
      <w:pPr>
        <w:jc w:val="right"/>
        <w:rPr>
          <w:b/>
          <w:sz w:val="24"/>
          <w:szCs w:val="24"/>
        </w:rPr>
      </w:pPr>
      <w:r w:rsidRPr="00A642BC">
        <w:rPr>
          <w:b/>
        </w:rPr>
        <w:br w:type="page"/>
      </w:r>
      <w:r w:rsidRPr="00A642BC">
        <w:rPr>
          <w:b/>
          <w:sz w:val="24"/>
          <w:szCs w:val="24"/>
        </w:rPr>
        <w:lastRenderedPageBreak/>
        <w:t>Приложение</w:t>
      </w:r>
    </w:p>
    <w:p w:rsidR="00F673CF" w:rsidRPr="00A642BC" w:rsidRDefault="00F673CF" w:rsidP="00F673CF">
      <w:pPr>
        <w:jc w:val="right"/>
        <w:rPr>
          <w:sz w:val="24"/>
          <w:szCs w:val="24"/>
        </w:rPr>
      </w:pPr>
      <w:r w:rsidRPr="00A642BC">
        <w:rPr>
          <w:sz w:val="24"/>
          <w:szCs w:val="24"/>
        </w:rPr>
        <w:t xml:space="preserve">к решению Совета </w:t>
      </w:r>
    </w:p>
    <w:p w:rsidR="00F673CF" w:rsidRPr="00A642BC" w:rsidRDefault="00013C72" w:rsidP="00F673CF">
      <w:pPr>
        <w:jc w:val="right"/>
        <w:rPr>
          <w:sz w:val="24"/>
          <w:szCs w:val="24"/>
        </w:rPr>
      </w:pPr>
      <w:r w:rsidRPr="00A642BC">
        <w:rPr>
          <w:sz w:val="24"/>
          <w:szCs w:val="24"/>
        </w:rPr>
        <w:t xml:space="preserve">городского </w:t>
      </w:r>
      <w:r w:rsidR="00B03720">
        <w:rPr>
          <w:sz w:val="24"/>
          <w:szCs w:val="24"/>
        </w:rPr>
        <w:t>поселения</w:t>
      </w:r>
      <w:r w:rsidR="0098480B" w:rsidRPr="00A642BC">
        <w:rPr>
          <w:sz w:val="24"/>
          <w:szCs w:val="24"/>
        </w:rPr>
        <w:t xml:space="preserve"> </w:t>
      </w:r>
      <w:r w:rsidR="00F673CF" w:rsidRPr="00A642BC">
        <w:rPr>
          <w:sz w:val="24"/>
          <w:szCs w:val="24"/>
        </w:rPr>
        <w:t>«Печора»</w:t>
      </w:r>
    </w:p>
    <w:p w:rsidR="00F673CF" w:rsidRPr="00A642BC" w:rsidRDefault="00F673CF" w:rsidP="00F673CF">
      <w:pPr>
        <w:jc w:val="right"/>
        <w:rPr>
          <w:sz w:val="24"/>
          <w:szCs w:val="24"/>
        </w:rPr>
      </w:pPr>
      <w:r w:rsidRPr="00A642BC">
        <w:rPr>
          <w:sz w:val="24"/>
          <w:szCs w:val="24"/>
        </w:rPr>
        <w:t>от «__»______ 2014  года №    ___</w:t>
      </w:r>
    </w:p>
    <w:p w:rsidR="00F673CF" w:rsidRPr="00A642BC" w:rsidRDefault="00F673CF" w:rsidP="00F673CF">
      <w:pPr>
        <w:jc w:val="right"/>
        <w:rPr>
          <w:sz w:val="24"/>
          <w:szCs w:val="24"/>
        </w:rPr>
      </w:pPr>
      <w:r w:rsidRPr="00A642BC">
        <w:rPr>
          <w:sz w:val="24"/>
          <w:szCs w:val="24"/>
        </w:rPr>
        <w:t xml:space="preserve">                                                  </w:t>
      </w:r>
    </w:p>
    <w:p w:rsidR="00F673CF" w:rsidRPr="00A642BC" w:rsidRDefault="00F673CF" w:rsidP="00F673CF">
      <w:pPr>
        <w:jc w:val="center"/>
        <w:rPr>
          <w:b/>
          <w:sz w:val="26"/>
          <w:szCs w:val="26"/>
        </w:rPr>
      </w:pPr>
      <w:r w:rsidRPr="00A642BC">
        <w:rPr>
          <w:b/>
          <w:sz w:val="26"/>
          <w:szCs w:val="26"/>
        </w:rPr>
        <w:t xml:space="preserve">Изменения в Устав </w:t>
      </w:r>
    </w:p>
    <w:p w:rsidR="00F673CF" w:rsidRPr="00A642BC" w:rsidRDefault="00F673CF" w:rsidP="00F673CF">
      <w:pPr>
        <w:jc w:val="center"/>
        <w:rPr>
          <w:b/>
          <w:sz w:val="26"/>
          <w:szCs w:val="26"/>
        </w:rPr>
      </w:pPr>
      <w:r w:rsidRPr="00A642BC">
        <w:rPr>
          <w:b/>
          <w:sz w:val="26"/>
          <w:szCs w:val="26"/>
        </w:rPr>
        <w:t xml:space="preserve">муниципального образования </w:t>
      </w:r>
      <w:r w:rsidR="00013C72" w:rsidRPr="00A642BC">
        <w:rPr>
          <w:b/>
          <w:sz w:val="26"/>
          <w:szCs w:val="26"/>
        </w:rPr>
        <w:t xml:space="preserve">городского </w:t>
      </w:r>
      <w:r w:rsidR="0098480B" w:rsidRPr="00A642BC">
        <w:rPr>
          <w:b/>
          <w:sz w:val="26"/>
          <w:szCs w:val="26"/>
        </w:rPr>
        <w:t>города Печора</w:t>
      </w:r>
      <w:r w:rsidRPr="00A642BC">
        <w:rPr>
          <w:b/>
          <w:sz w:val="26"/>
          <w:szCs w:val="26"/>
        </w:rPr>
        <w:t xml:space="preserve"> «Печора»</w:t>
      </w:r>
    </w:p>
    <w:p w:rsidR="00F673CF" w:rsidRPr="00A642BC" w:rsidRDefault="00F673CF" w:rsidP="00F673CF">
      <w:pPr>
        <w:jc w:val="center"/>
        <w:rPr>
          <w:b/>
          <w:sz w:val="26"/>
          <w:szCs w:val="26"/>
        </w:rPr>
      </w:pPr>
    </w:p>
    <w:p w:rsidR="00013C72" w:rsidRPr="00E266AD" w:rsidRDefault="00332703" w:rsidP="00E266AD">
      <w:pPr>
        <w:numPr>
          <w:ilvl w:val="0"/>
          <w:numId w:val="2"/>
        </w:numPr>
        <w:tabs>
          <w:tab w:val="left" w:pos="1134"/>
        </w:tabs>
        <w:autoSpaceDE w:val="0"/>
        <w:autoSpaceDN w:val="0"/>
        <w:adjustRightInd w:val="0"/>
        <w:ind w:left="0" w:firstLine="709"/>
        <w:jc w:val="both"/>
        <w:rPr>
          <w:sz w:val="26"/>
          <w:szCs w:val="26"/>
        </w:rPr>
      </w:pPr>
      <w:r w:rsidRPr="00E266AD">
        <w:rPr>
          <w:b/>
          <w:sz w:val="26"/>
          <w:szCs w:val="26"/>
        </w:rPr>
        <w:t>Статью 10</w:t>
      </w:r>
      <w:r w:rsidRPr="00E266AD">
        <w:rPr>
          <w:sz w:val="26"/>
          <w:szCs w:val="26"/>
        </w:rPr>
        <w:t xml:space="preserve"> изложить в следующей редакции:</w:t>
      </w:r>
    </w:p>
    <w:p w:rsidR="00332703" w:rsidRPr="00E266AD" w:rsidRDefault="00332703" w:rsidP="00E266AD">
      <w:pPr>
        <w:tabs>
          <w:tab w:val="left" w:pos="1134"/>
        </w:tabs>
        <w:autoSpaceDE w:val="0"/>
        <w:autoSpaceDN w:val="0"/>
        <w:adjustRightInd w:val="0"/>
        <w:ind w:firstLine="709"/>
        <w:jc w:val="both"/>
        <w:rPr>
          <w:sz w:val="26"/>
          <w:szCs w:val="26"/>
        </w:rPr>
      </w:pPr>
      <w:r w:rsidRPr="00E266AD">
        <w:rPr>
          <w:sz w:val="26"/>
          <w:szCs w:val="26"/>
        </w:rPr>
        <w:t>«</w:t>
      </w:r>
      <w:r w:rsidRPr="00E266AD">
        <w:rPr>
          <w:b/>
          <w:sz w:val="26"/>
          <w:szCs w:val="26"/>
        </w:rPr>
        <w:t>Статья 10. Вопросы местного значения</w:t>
      </w:r>
    </w:p>
    <w:p w:rsidR="001F3CD6" w:rsidRPr="00E266AD" w:rsidRDefault="001F3CD6"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К вопросам местного значения города Печора относятся:</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1) формирование, утверждение, исполнение бюджета города Печора и </w:t>
      </w:r>
      <w:proofErr w:type="gramStart"/>
      <w:r w:rsidRPr="00E266AD">
        <w:rPr>
          <w:rFonts w:eastAsiaTheme="minorHAnsi"/>
          <w:sz w:val="26"/>
          <w:szCs w:val="26"/>
          <w:lang w:eastAsia="en-US"/>
        </w:rPr>
        <w:t>контроль за</w:t>
      </w:r>
      <w:proofErr w:type="gramEnd"/>
      <w:r w:rsidRPr="00E266AD">
        <w:rPr>
          <w:rFonts w:eastAsiaTheme="minorHAnsi"/>
          <w:sz w:val="26"/>
          <w:szCs w:val="26"/>
          <w:lang w:eastAsia="en-US"/>
        </w:rPr>
        <w:t xml:space="preserve"> исполнением данного бюджета;</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 установление, изменение и отмена местных налогов и сборов города Печора;</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 владение, пользование и распоряжение имуществом, находящимся в муниципальной собственности города Печора;</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4) организация в границах города Печора электро-, тепл</w:t>
      </w:r>
      <w:proofErr w:type="gramStart"/>
      <w:r w:rsidRPr="00E266AD">
        <w:rPr>
          <w:rFonts w:eastAsiaTheme="minorHAnsi"/>
          <w:sz w:val="26"/>
          <w:szCs w:val="26"/>
          <w:lang w:eastAsia="en-US"/>
        </w:rPr>
        <w:t>о-</w:t>
      </w:r>
      <w:proofErr w:type="gramEnd"/>
      <w:r w:rsidRPr="00E266AD">
        <w:rPr>
          <w:rFonts w:eastAsiaTheme="minorHAnsi"/>
          <w:sz w:val="26"/>
          <w:szCs w:val="26"/>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2703" w:rsidRPr="00E266AD" w:rsidRDefault="00332703" w:rsidP="00E266AD">
      <w:pPr>
        <w:autoSpaceDE w:val="0"/>
        <w:autoSpaceDN w:val="0"/>
        <w:adjustRightInd w:val="0"/>
        <w:ind w:firstLine="709"/>
        <w:jc w:val="both"/>
        <w:rPr>
          <w:rFonts w:eastAsiaTheme="minorHAnsi"/>
          <w:sz w:val="26"/>
          <w:szCs w:val="26"/>
          <w:lang w:eastAsia="en-US"/>
        </w:rPr>
      </w:pPr>
      <w:proofErr w:type="gramStart"/>
      <w:r w:rsidRPr="00E266AD">
        <w:rPr>
          <w:rFonts w:eastAsiaTheme="minorHAnsi"/>
          <w:sz w:val="26"/>
          <w:szCs w:val="26"/>
          <w:lang w:eastAsia="en-US"/>
        </w:rPr>
        <w:t xml:space="preserve">5) дорожная деятельность в отношении автомобильных дорог местного значения в границах населенных пунктов </w:t>
      </w:r>
      <w:r w:rsidR="00FA0180" w:rsidRPr="00E266AD">
        <w:rPr>
          <w:rFonts w:eastAsiaTheme="minorHAnsi"/>
          <w:sz w:val="26"/>
          <w:szCs w:val="26"/>
          <w:lang w:eastAsia="en-US"/>
        </w:rPr>
        <w:t>города Печора</w:t>
      </w:r>
      <w:r w:rsidRPr="00E266AD">
        <w:rPr>
          <w:rFonts w:eastAsiaTheme="minorHAnsi"/>
          <w:sz w:val="26"/>
          <w:szCs w:val="26"/>
          <w:lang w:eastAsia="en-US"/>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A0180" w:rsidRPr="00E266AD">
        <w:rPr>
          <w:rFonts w:eastAsiaTheme="minorHAnsi"/>
          <w:sz w:val="26"/>
          <w:szCs w:val="26"/>
          <w:lang w:eastAsia="en-US"/>
        </w:rPr>
        <w:t>города Печора</w:t>
      </w:r>
      <w:r w:rsidRPr="00E266AD">
        <w:rPr>
          <w:rFonts w:eastAsiaTheme="minorHAnsi"/>
          <w:sz w:val="26"/>
          <w:szCs w:val="26"/>
          <w:lang w:eastAsia="en-US"/>
        </w:rPr>
        <w:t>, а также осуществление иных полномочий в области использования автомобильных дорог и осуществления дорожной деятельности в</w:t>
      </w:r>
      <w:proofErr w:type="gramEnd"/>
      <w:r w:rsidRPr="00E266AD">
        <w:rPr>
          <w:rFonts w:eastAsiaTheme="minorHAnsi"/>
          <w:sz w:val="26"/>
          <w:szCs w:val="26"/>
          <w:lang w:eastAsia="en-US"/>
        </w:rPr>
        <w:t xml:space="preserve"> </w:t>
      </w:r>
      <w:proofErr w:type="gramStart"/>
      <w:r w:rsidRPr="00E266AD">
        <w:rPr>
          <w:rFonts w:eastAsiaTheme="minorHAnsi"/>
          <w:sz w:val="26"/>
          <w:szCs w:val="26"/>
          <w:lang w:eastAsia="en-US"/>
        </w:rPr>
        <w:t>соответствии</w:t>
      </w:r>
      <w:proofErr w:type="gramEnd"/>
      <w:r w:rsidRPr="00E266AD">
        <w:rPr>
          <w:rFonts w:eastAsiaTheme="minorHAnsi"/>
          <w:sz w:val="26"/>
          <w:szCs w:val="26"/>
          <w:lang w:eastAsia="en-US"/>
        </w:rPr>
        <w:t xml:space="preserve"> с </w:t>
      </w:r>
      <w:hyperlink r:id="rId7" w:history="1">
        <w:r w:rsidRPr="00E266AD">
          <w:rPr>
            <w:rFonts w:eastAsiaTheme="minorHAnsi"/>
            <w:sz w:val="26"/>
            <w:szCs w:val="26"/>
            <w:lang w:eastAsia="en-US"/>
          </w:rPr>
          <w:t>законодательством</w:t>
        </w:r>
      </w:hyperlink>
      <w:r w:rsidRPr="00E266AD">
        <w:rPr>
          <w:rFonts w:eastAsiaTheme="minorHAnsi"/>
          <w:sz w:val="26"/>
          <w:szCs w:val="26"/>
          <w:lang w:eastAsia="en-US"/>
        </w:rPr>
        <w:t xml:space="preserve"> Российской Федерации;</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6) обеспечение проживающих в </w:t>
      </w:r>
      <w:r w:rsidR="000666FC" w:rsidRPr="00E266AD">
        <w:rPr>
          <w:rFonts w:eastAsiaTheme="minorHAnsi"/>
          <w:sz w:val="26"/>
          <w:szCs w:val="26"/>
          <w:lang w:eastAsia="en-US"/>
        </w:rPr>
        <w:t>городе Печора</w:t>
      </w:r>
      <w:r w:rsidRPr="00E266AD">
        <w:rPr>
          <w:rFonts w:eastAsiaTheme="minorHAnsi"/>
          <w:sz w:val="26"/>
          <w:szCs w:val="26"/>
          <w:lang w:eastAsia="en-US"/>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E266AD">
          <w:rPr>
            <w:rFonts w:eastAsiaTheme="minorHAnsi"/>
            <w:sz w:val="26"/>
            <w:szCs w:val="26"/>
            <w:lang w:eastAsia="en-US"/>
          </w:rPr>
          <w:t>законодательством</w:t>
        </w:r>
      </w:hyperlink>
      <w:r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FA0180" w:rsidRPr="00E266AD">
        <w:rPr>
          <w:rFonts w:eastAsiaTheme="minorHAnsi"/>
          <w:sz w:val="26"/>
          <w:szCs w:val="26"/>
          <w:lang w:eastAsia="en-US"/>
        </w:rPr>
        <w:t>города Печора</w:t>
      </w:r>
      <w:r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8</w:t>
      </w:r>
      <w:r w:rsidR="00332703" w:rsidRPr="00E266AD">
        <w:rPr>
          <w:rFonts w:eastAsiaTheme="minorHAnsi"/>
          <w:sz w:val="26"/>
          <w:szCs w:val="26"/>
          <w:lang w:eastAsia="en-US"/>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A0180" w:rsidRPr="00E266AD">
        <w:rPr>
          <w:rFonts w:eastAsiaTheme="minorHAnsi"/>
          <w:sz w:val="26"/>
          <w:szCs w:val="26"/>
          <w:lang w:eastAsia="en-US"/>
        </w:rPr>
        <w:t>города Печора</w:t>
      </w:r>
      <w:r w:rsidR="00332703"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9</w:t>
      </w:r>
      <w:r w:rsidR="00332703" w:rsidRPr="00E266AD">
        <w:rPr>
          <w:rFonts w:eastAsiaTheme="minorHAnsi"/>
          <w:sz w:val="26"/>
          <w:szCs w:val="26"/>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A0180" w:rsidRPr="00E266AD">
        <w:rPr>
          <w:rFonts w:eastAsiaTheme="minorHAnsi"/>
          <w:sz w:val="26"/>
          <w:szCs w:val="26"/>
          <w:lang w:eastAsia="en-US"/>
        </w:rPr>
        <w:t>города Печора</w:t>
      </w:r>
      <w:r w:rsidR="00332703" w:rsidRPr="00E266AD">
        <w:rPr>
          <w:rFonts w:eastAsiaTheme="minorHAnsi"/>
          <w:sz w:val="26"/>
          <w:szCs w:val="26"/>
          <w:lang w:eastAsia="en-US"/>
        </w:rPr>
        <w:t>, социальную и культурную адаптацию мигрантов, профилактику межнациональных (межэтнических) конфликтов;</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10</w:t>
      </w:r>
      <w:r w:rsidR="00332703" w:rsidRPr="00E266AD">
        <w:rPr>
          <w:rFonts w:eastAsiaTheme="minorHAnsi"/>
          <w:sz w:val="26"/>
          <w:szCs w:val="26"/>
          <w:lang w:eastAsia="en-US"/>
        </w:rPr>
        <w:t xml:space="preserve">) участие в предупреждении и ликвидации последствий чрезвычайных ситуаций в границах </w:t>
      </w:r>
      <w:r w:rsidR="00FA0180" w:rsidRPr="00E266AD">
        <w:rPr>
          <w:rFonts w:eastAsiaTheme="minorHAnsi"/>
          <w:sz w:val="26"/>
          <w:szCs w:val="26"/>
          <w:lang w:eastAsia="en-US"/>
        </w:rPr>
        <w:t>города Печора</w:t>
      </w:r>
      <w:r w:rsidR="00332703"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11</w:t>
      </w:r>
      <w:r w:rsidR="00332703" w:rsidRPr="00E266AD">
        <w:rPr>
          <w:rFonts w:eastAsiaTheme="minorHAnsi"/>
          <w:sz w:val="26"/>
          <w:szCs w:val="26"/>
          <w:lang w:eastAsia="en-US"/>
        </w:rPr>
        <w:t xml:space="preserve">) обеспечение первичных мер пожарной безопасности в границах населенных пунктов </w:t>
      </w:r>
      <w:r w:rsidR="00FA0180" w:rsidRPr="00E266AD">
        <w:rPr>
          <w:rFonts w:eastAsiaTheme="minorHAnsi"/>
          <w:sz w:val="26"/>
          <w:szCs w:val="26"/>
          <w:lang w:eastAsia="en-US"/>
        </w:rPr>
        <w:t>города Печора</w:t>
      </w:r>
      <w:r w:rsidR="00332703"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lastRenderedPageBreak/>
        <w:t>12</w:t>
      </w:r>
      <w:r w:rsidR="00332703" w:rsidRPr="00E266AD">
        <w:rPr>
          <w:rFonts w:eastAsiaTheme="minorHAnsi"/>
          <w:sz w:val="26"/>
          <w:szCs w:val="26"/>
          <w:lang w:eastAsia="en-US"/>
        </w:rPr>
        <w:t xml:space="preserve">) создание условий для обеспечения жителей </w:t>
      </w:r>
      <w:r w:rsidR="00FA0180"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услугами связи, общественного питания, торговли и бытового обслуживания;</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w:t>
      </w:r>
      <w:r w:rsidR="007E659A" w:rsidRPr="00E266AD">
        <w:rPr>
          <w:rFonts w:eastAsiaTheme="minorHAnsi"/>
          <w:sz w:val="26"/>
          <w:szCs w:val="26"/>
          <w:lang w:eastAsia="en-US"/>
        </w:rPr>
        <w:t>3</w:t>
      </w:r>
      <w:r w:rsidRPr="00E266AD">
        <w:rPr>
          <w:rFonts w:eastAsiaTheme="minorHAnsi"/>
          <w:sz w:val="26"/>
          <w:szCs w:val="26"/>
          <w:lang w:eastAsia="en-US"/>
        </w:rPr>
        <w:t xml:space="preserve">) организация библиотечного обслуживания населения, комплектование и обеспечение сохранности библиотечных фондов библиотек </w:t>
      </w:r>
      <w:r w:rsidR="00FA0180" w:rsidRPr="00E266AD">
        <w:rPr>
          <w:rFonts w:eastAsiaTheme="minorHAnsi"/>
          <w:sz w:val="26"/>
          <w:szCs w:val="26"/>
          <w:lang w:eastAsia="en-US"/>
        </w:rPr>
        <w:t>города Печора</w:t>
      </w:r>
      <w:r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w:t>
      </w:r>
      <w:r w:rsidR="007E659A" w:rsidRPr="00E266AD">
        <w:rPr>
          <w:rFonts w:eastAsiaTheme="minorHAnsi"/>
          <w:sz w:val="26"/>
          <w:szCs w:val="26"/>
          <w:lang w:eastAsia="en-US"/>
        </w:rPr>
        <w:t>4</w:t>
      </w:r>
      <w:r w:rsidRPr="00E266AD">
        <w:rPr>
          <w:rFonts w:eastAsiaTheme="minorHAnsi"/>
          <w:sz w:val="26"/>
          <w:szCs w:val="26"/>
          <w:lang w:eastAsia="en-US"/>
        </w:rPr>
        <w:t xml:space="preserve">) создание условий для организации досуга и обеспечения жителей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услугами организаций культуры;</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w:t>
      </w:r>
      <w:r w:rsidR="007E659A" w:rsidRPr="00E266AD">
        <w:rPr>
          <w:rFonts w:eastAsiaTheme="minorHAnsi"/>
          <w:sz w:val="26"/>
          <w:szCs w:val="26"/>
          <w:lang w:eastAsia="en-US"/>
        </w:rPr>
        <w:t>5</w:t>
      </w:r>
      <w:r w:rsidRPr="00E266AD">
        <w:rPr>
          <w:rFonts w:eastAsiaTheme="minorHAnsi"/>
          <w:sz w:val="26"/>
          <w:szCs w:val="26"/>
          <w:lang w:eastAsia="en-US"/>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8480B" w:rsidRPr="00E266AD">
        <w:rPr>
          <w:rFonts w:eastAsiaTheme="minorHAnsi"/>
          <w:sz w:val="26"/>
          <w:szCs w:val="26"/>
          <w:lang w:eastAsia="en-US"/>
        </w:rPr>
        <w:t>города Печора</w:t>
      </w:r>
      <w:r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16</w:t>
      </w:r>
      <w:r w:rsidR="00332703" w:rsidRPr="00E266AD">
        <w:rPr>
          <w:rFonts w:eastAsiaTheme="minorHAnsi"/>
          <w:sz w:val="26"/>
          <w:szCs w:val="26"/>
          <w:lang w:eastAsia="en-US"/>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8480B" w:rsidRPr="00E266AD">
        <w:rPr>
          <w:rFonts w:eastAsiaTheme="minorHAnsi"/>
          <w:sz w:val="26"/>
          <w:szCs w:val="26"/>
          <w:lang w:eastAsia="en-US"/>
        </w:rPr>
        <w:t>городе Печора</w:t>
      </w:r>
      <w:r w:rsidR="00332703"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w:t>
      </w:r>
      <w:r w:rsidR="007E659A" w:rsidRPr="00E266AD">
        <w:rPr>
          <w:rFonts w:eastAsiaTheme="minorHAnsi"/>
          <w:sz w:val="26"/>
          <w:szCs w:val="26"/>
          <w:lang w:eastAsia="en-US"/>
        </w:rPr>
        <w:t>7</w:t>
      </w:r>
      <w:r w:rsidRPr="00E266AD">
        <w:rPr>
          <w:rFonts w:eastAsiaTheme="minorHAnsi"/>
          <w:sz w:val="26"/>
          <w:szCs w:val="26"/>
          <w:lang w:eastAsia="en-US"/>
        </w:rPr>
        <w:t xml:space="preserve">) обеспечение условий для развития на территории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98480B" w:rsidRPr="00E266AD">
        <w:rPr>
          <w:rFonts w:eastAsiaTheme="minorHAnsi"/>
          <w:sz w:val="26"/>
          <w:szCs w:val="26"/>
          <w:lang w:eastAsia="en-US"/>
        </w:rPr>
        <w:t>города Печора</w:t>
      </w:r>
      <w:r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w:t>
      </w:r>
      <w:r w:rsidR="007E659A" w:rsidRPr="00E266AD">
        <w:rPr>
          <w:rFonts w:eastAsiaTheme="minorHAnsi"/>
          <w:sz w:val="26"/>
          <w:szCs w:val="26"/>
          <w:lang w:eastAsia="en-US"/>
        </w:rPr>
        <w:t>8</w:t>
      </w:r>
      <w:r w:rsidRPr="00E266AD">
        <w:rPr>
          <w:rFonts w:eastAsiaTheme="minorHAnsi"/>
          <w:sz w:val="26"/>
          <w:szCs w:val="26"/>
          <w:lang w:eastAsia="en-US"/>
        </w:rPr>
        <w:t xml:space="preserve">) создание условий для массового отдыха жителей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w:t>
      </w:r>
      <w:r w:rsidR="007E659A" w:rsidRPr="00E266AD">
        <w:rPr>
          <w:rFonts w:eastAsiaTheme="minorHAnsi"/>
          <w:sz w:val="26"/>
          <w:szCs w:val="26"/>
          <w:lang w:eastAsia="en-US"/>
        </w:rPr>
        <w:t>9</w:t>
      </w:r>
      <w:r w:rsidRPr="00E266AD">
        <w:rPr>
          <w:rFonts w:eastAsiaTheme="minorHAnsi"/>
          <w:sz w:val="26"/>
          <w:szCs w:val="26"/>
          <w:lang w:eastAsia="en-US"/>
        </w:rPr>
        <w:t xml:space="preserve">) формирование архивных фондов </w:t>
      </w:r>
      <w:r w:rsidR="0098480B" w:rsidRPr="00E266AD">
        <w:rPr>
          <w:rFonts w:eastAsiaTheme="minorHAnsi"/>
          <w:sz w:val="26"/>
          <w:szCs w:val="26"/>
          <w:lang w:eastAsia="en-US"/>
        </w:rPr>
        <w:t>города Печора</w:t>
      </w:r>
      <w:r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20</w:t>
      </w:r>
      <w:r w:rsidR="00332703" w:rsidRPr="00E266AD">
        <w:rPr>
          <w:rFonts w:eastAsiaTheme="minorHAnsi"/>
          <w:sz w:val="26"/>
          <w:szCs w:val="26"/>
          <w:lang w:eastAsia="en-US"/>
        </w:rPr>
        <w:t>) организация сбора и вывоза бытовых отходов и мусора;</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21</w:t>
      </w:r>
      <w:r w:rsidR="00332703" w:rsidRPr="00E266AD">
        <w:rPr>
          <w:rFonts w:eastAsiaTheme="minorHAnsi"/>
          <w:sz w:val="26"/>
          <w:szCs w:val="26"/>
          <w:lang w:eastAsia="en-US"/>
        </w:rPr>
        <w:t xml:space="preserve">) утверждение правил благоустройства территории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w:t>
      </w:r>
      <w:proofErr w:type="gramStart"/>
      <w:r w:rsidR="00332703" w:rsidRPr="00E266AD">
        <w:rPr>
          <w:rFonts w:eastAsiaTheme="minorHAnsi"/>
          <w:sz w:val="26"/>
          <w:szCs w:val="26"/>
          <w:lang w:eastAsia="en-US"/>
        </w:rPr>
        <w:t>устанавливающих</w:t>
      </w:r>
      <w:proofErr w:type="gramEnd"/>
      <w:r w:rsidR="00332703" w:rsidRPr="00E266AD">
        <w:rPr>
          <w:rFonts w:eastAsiaTheme="minorHAnsi"/>
          <w:sz w:val="26"/>
          <w:szCs w:val="26"/>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proofErr w:type="gramStart"/>
      <w:r w:rsidRPr="00E266AD">
        <w:rPr>
          <w:rFonts w:eastAsiaTheme="minorHAnsi"/>
          <w:sz w:val="26"/>
          <w:szCs w:val="26"/>
          <w:lang w:eastAsia="en-US"/>
        </w:rPr>
        <w:t>22</w:t>
      </w:r>
      <w:r w:rsidR="00332703" w:rsidRPr="00E266AD">
        <w:rPr>
          <w:rFonts w:eastAsiaTheme="minorHAnsi"/>
          <w:sz w:val="26"/>
          <w:szCs w:val="26"/>
          <w:lang w:eastAsia="en-US"/>
        </w:rPr>
        <w:t xml:space="preserve">) утверждение генеральных планов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правил землепользования и застройки, утверждение подготовленной на основе генеральных планов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332703" w:rsidRPr="00E266AD">
          <w:rPr>
            <w:rFonts w:eastAsiaTheme="minorHAnsi"/>
            <w:sz w:val="26"/>
            <w:szCs w:val="26"/>
            <w:lang w:eastAsia="en-US"/>
          </w:rPr>
          <w:t>кодексом</w:t>
        </w:r>
      </w:hyperlink>
      <w:r w:rsidR="00332703" w:rsidRPr="00E266AD">
        <w:rPr>
          <w:rFonts w:eastAsiaTheme="minorHAnsi"/>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утверждение местных нормативов градостроительного проектирования</w:t>
      </w:r>
      <w:proofErr w:type="gramEnd"/>
      <w:r w:rsidR="00332703" w:rsidRPr="00E266AD">
        <w:rPr>
          <w:rFonts w:eastAsiaTheme="minorHAnsi"/>
          <w:sz w:val="26"/>
          <w:szCs w:val="26"/>
          <w:lang w:eastAsia="en-US"/>
        </w:rPr>
        <w:t xml:space="preserve"> </w:t>
      </w:r>
      <w:proofErr w:type="gramStart"/>
      <w:r w:rsidR="000666FC"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резервирование земель и изъятие, в том числе путем выкупа, земельных участков в границах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для муниципальных нужд, осуществление муниципального земельного контроля за использованием земель </w:t>
      </w:r>
      <w:r w:rsidR="0098480B" w:rsidRPr="00E266AD">
        <w:rPr>
          <w:rFonts w:eastAsiaTheme="minorHAnsi"/>
          <w:sz w:val="26"/>
          <w:szCs w:val="26"/>
          <w:lang w:eastAsia="en-US"/>
        </w:rPr>
        <w:t>города Печора</w:t>
      </w:r>
      <w:r w:rsidR="00332703" w:rsidRPr="00E266AD">
        <w:rPr>
          <w:rFonts w:eastAsiaTheme="minorHAnsi"/>
          <w:sz w:val="26"/>
          <w:szCs w:val="26"/>
          <w:lang w:eastAsia="en-US"/>
        </w:rPr>
        <w:t xml:space="preserve">, осуществление в случаях, предусмотренных Градостроительным </w:t>
      </w:r>
      <w:hyperlink r:id="rId10" w:history="1">
        <w:r w:rsidR="00332703" w:rsidRPr="00E266AD">
          <w:rPr>
            <w:rFonts w:eastAsiaTheme="minorHAnsi"/>
            <w:sz w:val="26"/>
            <w:szCs w:val="26"/>
            <w:lang w:eastAsia="en-US"/>
          </w:rPr>
          <w:t>кодексом</w:t>
        </w:r>
      </w:hyperlink>
      <w:r w:rsidR="00332703" w:rsidRPr="00E266AD">
        <w:rPr>
          <w:rFonts w:eastAsiaTheme="minorHAnsi"/>
          <w:sz w:val="26"/>
          <w:szCs w:val="26"/>
          <w:lang w:eastAsia="en-US"/>
        </w:rPr>
        <w:t xml:space="preserve"> Российской Федерации, осмотров </w:t>
      </w:r>
      <w:r w:rsidR="00332703" w:rsidRPr="00E266AD">
        <w:rPr>
          <w:rFonts w:eastAsiaTheme="minorHAnsi"/>
          <w:sz w:val="26"/>
          <w:szCs w:val="26"/>
          <w:lang w:eastAsia="en-US"/>
        </w:rPr>
        <w:lastRenderedPageBreak/>
        <w:t>зданий, сооружений и выдача рекомендаций об устранении выявленных в ходе таких осмотров нарушений;</w:t>
      </w:r>
      <w:proofErr w:type="gramEnd"/>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3</w:t>
      </w:r>
      <w:r w:rsidRPr="00E266AD">
        <w:rPr>
          <w:rFonts w:eastAsiaTheme="minorHAnsi"/>
          <w:sz w:val="26"/>
          <w:szCs w:val="26"/>
          <w:lang w:eastAsia="en-US"/>
        </w:rPr>
        <w:t xml:space="preserve">) </w:t>
      </w:r>
      <w:r w:rsidR="00C209FB" w:rsidRPr="00E266AD">
        <w:rPr>
          <w:rFonts w:eastAsiaTheme="minorHAnsi"/>
          <w:bCs/>
          <w:sz w:val="26"/>
          <w:szCs w:val="26"/>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w:t>
      </w:r>
      <w:r w:rsidR="00411BA3" w:rsidRPr="00E266AD">
        <w:rPr>
          <w:rFonts w:eastAsiaTheme="minorHAnsi"/>
          <w:bCs/>
          <w:sz w:val="26"/>
          <w:szCs w:val="26"/>
          <w:lang w:eastAsia="en-US"/>
        </w:rPr>
        <w:t>а</w:t>
      </w:r>
      <w:r w:rsidR="00C209FB" w:rsidRPr="00E266AD">
        <w:rPr>
          <w:rFonts w:eastAsiaTheme="minorHAnsi"/>
          <w:bCs/>
          <w:sz w:val="26"/>
          <w:szCs w:val="26"/>
          <w:lang w:eastAsia="en-US"/>
        </w:rPr>
        <w:t xml:space="preserve"> Печора, изменение, аннулирование таких наименований, размещение информации в государственном адресном реестре</w:t>
      </w:r>
      <w:r w:rsidR="00411BA3" w:rsidRPr="00E266AD">
        <w:rPr>
          <w:rFonts w:eastAsiaTheme="minorHAnsi"/>
          <w:bCs/>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4</w:t>
      </w:r>
      <w:r w:rsidRPr="00E266AD">
        <w:rPr>
          <w:rFonts w:eastAsiaTheme="minorHAnsi"/>
          <w:sz w:val="26"/>
          <w:szCs w:val="26"/>
          <w:lang w:eastAsia="en-US"/>
        </w:rPr>
        <w:t>) организация ритуальных услуг и содержание мест захоронения;</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5</w:t>
      </w:r>
      <w:r w:rsidRPr="00E266AD">
        <w:rPr>
          <w:rFonts w:eastAsiaTheme="minorHAnsi"/>
          <w:sz w:val="26"/>
          <w:szCs w:val="26"/>
          <w:lang w:eastAsia="en-US"/>
        </w:rPr>
        <w:t xml:space="preserve">) организация и осуществление мероприятий по территориальной обороне и гражданской обороне, защите населения и территории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от чрезвычайных ситуаций природного и техногенного характера;</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6</w:t>
      </w:r>
      <w:r w:rsidRPr="00E266AD">
        <w:rPr>
          <w:rFonts w:eastAsiaTheme="minorHAnsi"/>
          <w:sz w:val="26"/>
          <w:szCs w:val="26"/>
          <w:lang w:eastAsia="en-US"/>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98480B" w:rsidRPr="00E266AD">
        <w:rPr>
          <w:rFonts w:eastAsiaTheme="minorHAnsi"/>
          <w:sz w:val="26"/>
          <w:szCs w:val="26"/>
          <w:lang w:eastAsia="en-US"/>
        </w:rPr>
        <w:t>города Печора</w:t>
      </w:r>
      <w:r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7</w:t>
      </w:r>
      <w:r w:rsidRPr="00E266AD">
        <w:rPr>
          <w:rFonts w:eastAsiaTheme="minorHAnsi"/>
          <w:sz w:val="26"/>
          <w:szCs w:val="26"/>
          <w:lang w:eastAsia="en-US"/>
        </w:rPr>
        <w:t>) осуществление мероприятий по обеспечению безопасности людей на водных объектах, охране их жизни и здоровья;</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8</w:t>
      </w:r>
      <w:r w:rsidRPr="00E266AD">
        <w:rPr>
          <w:rFonts w:eastAsiaTheme="minorHAnsi"/>
          <w:sz w:val="26"/>
          <w:szCs w:val="26"/>
          <w:lang w:eastAsia="en-US"/>
        </w:rPr>
        <w:t xml:space="preserve">) создание, развитие и обеспечение охраны лечебно-оздоровительных местностей и курортов местного значения на территории </w:t>
      </w:r>
      <w:r w:rsidR="0098480B" w:rsidRPr="00E266AD">
        <w:rPr>
          <w:rFonts w:eastAsiaTheme="minorHAnsi"/>
          <w:sz w:val="26"/>
          <w:szCs w:val="26"/>
          <w:lang w:eastAsia="en-US"/>
        </w:rPr>
        <w:t>города Печора</w:t>
      </w:r>
      <w:r w:rsidRPr="00E266AD">
        <w:rPr>
          <w:rFonts w:eastAsiaTheme="minorHAnsi"/>
          <w:sz w:val="26"/>
          <w:szCs w:val="26"/>
          <w:lang w:eastAsia="en-US"/>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2</w:t>
      </w:r>
      <w:r w:rsidR="007E659A" w:rsidRPr="00E266AD">
        <w:rPr>
          <w:rFonts w:eastAsiaTheme="minorHAnsi"/>
          <w:sz w:val="26"/>
          <w:szCs w:val="26"/>
          <w:lang w:eastAsia="en-US"/>
        </w:rPr>
        <w:t>9</w:t>
      </w:r>
      <w:r w:rsidRPr="00E266AD">
        <w:rPr>
          <w:rFonts w:eastAsiaTheme="minorHAnsi"/>
          <w:sz w:val="26"/>
          <w:szCs w:val="26"/>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30</w:t>
      </w:r>
      <w:r w:rsidR="00332703" w:rsidRPr="00E266AD">
        <w:rPr>
          <w:rFonts w:eastAsiaTheme="minorHAnsi"/>
          <w:sz w:val="26"/>
          <w:szCs w:val="26"/>
          <w:lang w:eastAsia="en-US"/>
        </w:rPr>
        <w:t xml:space="preserve">) организация и осуществление мероприятий по работе с детьми и молодежью в </w:t>
      </w:r>
      <w:r w:rsidR="000666FC" w:rsidRPr="00E266AD">
        <w:rPr>
          <w:rFonts w:eastAsiaTheme="minorHAnsi"/>
          <w:sz w:val="26"/>
          <w:szCs w:val="26"/>
          <w:lang w:eastAsia="en-US"/>
        </w:rPr>
        <w:t>городе Печора</w:t>
      </w:r>
      <w:r w:rsidR="00332703" w:rsidRPr="00E266AD">
        <w:rPr>
          <w:rFonts w:eastAsiaTheme="minorHAnsi"/>
          <w:sz w:val="26"/>
          <w:szCs w:val="26"/>
          <w:lang w:eastAsia="en-US"/>
        </w:rPr>
        <w:t>;</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31</w:t>
      </w:r>
      <w:r w:rsidR="00332703" w:rsidRPr="00E266AD">
        <w:rPr>
          <w:rFonts w:eastAsiaTheme="minorHAnsi"/>
          <w:sz w:val="26"/>
          <w:szCs w:val="26"/>
          <w:lang w:eastAsia="en-US"/>
        </w:rPr>
        <w:t xml:space="preserve">) осуществление в пределах, установленных водным </w:t>
      </w:r>
      <w:hyperlink r:id="rId11" w:history="1">
        <w:r w:rsidR="00332703" w:rsidRPr="00E266AD">
          <w:rPr>
            <w:rFonts w:eastAsiaTheme="minorHAnsi"/>
            <w:sz w:val="26"/>
            <w:szCs w:val="26"/>
            <w:lang w:eastAsia="en-US"/>
          </w:rPr>
          <w:t>законодательством</w:t>
        </w:r>
      </w:hyperlink>
      <w:r w:rsidR="00332703" w:rsidRPr="00E266AD">
        <w:rPr>
          <w:rFonts w:eastAsiaTheme="minorHAnsi"/>
          <w:sz w:val="26"/>
          <w:szCs w:val="26"/>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332703" w:rsidRPr="00E266AD" w:rsidRDefault="007E659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32</w:t>
      </w:r>
      <w:r w:rsidR="00332703" w:rsidRPr="00E266AD">
        <w:rPr>
          <w:rFonts w:eastAsiaTheme="minorHAnsi"/>
          <w:sz w:val="26"/>
          <w:szCs w:val="26"/>
          <w:lang w:eastAsia="en-US"/>
        </w:rPr>
        <w:t>) осуществление муниципального лесного контроля;</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3</w:t>
      </w:r>
      <w:r w:rsidRPr="00E266AD">
        <w:rPr>
          <w:rFonts w:eastAsiaTheme="minorHAnsi"/>
          <w:sz w:val="26"/>
          <w:szCs w:val="26"/>
          <w:lang w:eastAsia="en-US"/>
        </w:rPr>
        <w:t>) создание условий для деятельности добровольных формирований населения по охране общественного порядка;</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4</w:t>
      </w:r>
      <w:r w:rsidRPr="00E266AD">
        <w:rPr>
          <w:rFonts w:eastAsiaTheme="minorHAnsi"/>
          <w:sz w:val="26"/>
          <w:szCs w:val="26"/>
          <w:lang w:eastAsia="en-US"/>
        </w:rPr>
        <w:t xml:space="preserve">) предоставление помещения для работы на обслуживаемом административном участке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сотруднику, замещающему должность участкового уполномоченного полиции;</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5</w:t>
      </w:r>
      <w:r w:rsidRPr="00E266AD">
        <w:rPr>
          <w:rFonts w:eastAsiaTheme="minorHAnsi"/>
          <w:sz w:val="26"/>
          <w:szCs w:val="26"/>
          <w:lang w:eastAsia="en-U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6</w:t>
      </w:r>
      <w:r w:rsidRPr="00E266AD">
        <w:rPr>
          <w:rFonts w:eastAsiaTheme="minorHAnsi"/>
          <w:sz w:val="26"/>
          <w:szCs w:val="26"/>
          <w:lang w:eastAsia="en-US"/>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E266AD">
          <w:rPr>
            <w:rFonts w:eastAsiaTheme="minorHAnsi"/>
            <w:sz w:val="26"/>
            <w:szCs w:val="26"/>
            <w:lang w:eastAsia="en-US"/>
          </w:rPr>
          <w:t>статьями 31.1</w:t>
        </w:r>
      </w:hyperlink>
      <w:r w:rsidRPr="00E266AD">
        <w:rPr>
          <w:rFonts w:eastAsiaTheme="minorHAnsi"/>
          <w:sz w:val="26"/>
          <w:szCs w:val="26"/>
          <w:lang w:eastAsia="en-US"/>
        </w:rPr>
        <w:t xml:space="preserve"> и </w:t>
      </w:r>
      <w:hyperlink r:id="rId13" w:history="1">
        <w:r w:rsidRPr="00E266AD">
          <w:rPr>
            <w:rFonts w:eastAsiaTheme="minorHAnsi"/>
            <w:sz w:val="26"/>
            <w:szCs w:val="26"/>
            <w:lang w:eastAsia="en-US"/>
          </w:rPr>
          <w:t>31.3</w:t>
        </w:r>
      </w:hyperlink>
      <w:r w:rsidRPr="00E266AD">
        <w:rPr>
          <w:rFonts w:eastAsiaTheme="minorHAnsi"/>
          <w:sz w:val="26"/>
          <w:szCs w:val="26"/>
          <w:lang w:eastAsia="en-US"/>
        </w:rPr>
        <w:t xml:space="preserve"> Федерального закона от 12 января 1996 года </w:t>
      </w:r>
      <w:r w:rsidR="000666FC" w:rsidRPr="00E266AD">
        <w:rPr>
          <w:rFonts w:eastAsiaTheme="minorHAnsi"/>
          <w:sz w:val="26"/>
          <w:szCs w:val="26"/>
          <w:lang w:eastAsia="en-US"/>
        </w:rPr>
        <w:t>№</w:t>
      </w:r>
      <w:r w:rsidRPr="00E266AD">
        <w:rPr>
          <w:rFonts w:eastAsiaTheme="minorHAnsi"/>
          <w:sz w:val="26"/>
          <w:szCs w:val="26"/>
          <w:lang w:eastAsia="en-US"/>
        </w:rPr>
        <w:t xml:space="preserve"> 7-ФЗ </w:t>
      </w:r>
      <w:r w:rsidR="000666FC" w:rsidRPr="00E266AD">
        <w:rPr>
          <w:rFonts w:eastAsiaTheme="minorHAnsi"/>
          <w:sz w:val="26"/>
          <w:szCs w:val="26"/>
          <w:lang w:eastAsia="en-US"/>
        </w:rPr>
        <w:t>№ «О</w:t>
      </w:r>
      <w:r w:rsidRPr="00E266AD">
        <w:rPr>
          <w:rFonts w:eastAsiaTheme="minorHAnsi"/>
          <w:sz w:val="26"/>
          <w:szCs w:val="26"/>
          <w:lang w:eastAsia="en-US"/>
        </w:rPr>
        <w:t xml:space="preserve"> некоммерческих организациях</w:t>
      </w:r>
      <w:r w:rsidR="000666FC" w:rsidRPr="00E266AD">
        <w:rPr>
          <w:rFonts w:eastAsiaTheme="minorHAnsi"/>
          <w:sz w:val="26"/>
          <w:szCs w:val="26"/>
          <w:lang w:eastAsia="en-US"/>
        </w:rPr>
        <w:t>»</w:t>
      </w:r>
      <w:r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7</w:t>
      </w:r>
      <w:r w:rsidRPr="00E266AD">
        <w:rPr>
          <w:rFonts w:eastAsiaTheme="minorHAnsi"/>
          <w:sz w:val="26"/>
          <w:szCs w:val="26"/>
          <w:lang w:eastAsia="en-US"/>
        </w:rPr>
        <w:t>) осуществление муниципального контроля на территории особой экономической зоны;</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8</w:t>
      </w:r>
      <w:r w:rsidRPr="00E266AD">
        <w:rPr>
          <w:rFonts w:eastAsiaTheme="minorHAnsi"/>
          <w:sz w:val="26"/>
          <w:szCs w:val="26"/>
          <w:lang w:eastAsia="en-US"/>
        </w:rPr>
        <w:t xml:space="preserve">) обеспечение выполнения работ, необходимых для создания искусственных земельных участков для нужд </w:t>
      </w:r>
      <w:r w:rsidR="0098480B" w:rsidRPr="00E266AD">
        <w:rPr>
          <w:rFonts w:eastAsiaTheme="minorHAnsi"/>
          <w:sz w:val="26"/>
          <w:szCs w:val="26"/>
          <w:lang w:eastAsia="en-US"/>
        </w:rPr>
        <w:t>города Печора</w:t>
      </w:r>
      <w:r w:rsidRPr="00E266AD">
        <w:rPr>
          <w:rFonts w:eastAsiaTheme="minorHAnsi"/>
          <w:sz w:val="26"/>
          <w:szCs w:val="26"/>
          <w:lang w:eastAsia="en-US"/>
        </w:rPr>
        <w:t xml:space="preserve">, проведение </w:t>
      </w:r>
      <w:r w:rsidRPr="00E266AD">
        <w:rPr>
          <w:rFonts w:eastAsiaTheme="minorHAnsi"/>
          <w:sz w:val="26"/>
          <w:szCs w:val="26"/>
          <w:lang w:eastAsia="en-US"/>
        </w:rPr>
        <w:lastRenderedPageBreak/>
        <w:t xml:space="preserve">открытого аукциона на право заключить договор о создании искусственного земельного участка в соответствии с федеральным </w:t>
      </w:r>
      <w:hyperlink r:id="rId14" w:history="1">
        <w:r w:rsidRPr="00E266AD">
          <w:rPr>
            <w:rFonts w:eastAsiaTheme="minorHAnsi"/>
            <w:sz w:val="26"/>
            <w:szCs w:val="26"/>
            <w:lang w:eastAsia="en-US"/>
          </w:rPr>
          <w:t>законом</w:t>
        </w:r>
      </w:hyperlink>
      <w:r w:rsidRPr="00E266AD">
        <w:rPr>
          <w:rFonts w:eastAsiaTheme="minorHAnsi"/>
          <w:sz w:val="26"/>
          <w:szCs w:val="26"/>
          <w:lang w:eastAsia="en-US"/>
        </w:rPr>
        <w:t>;</w:t>
      </w:r>
    </w:p>
    <w:p w:rsidR="00332703" w:rsidRPr="00E266AD" w:rsidRDefault="00332703"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7E659A" w:rsidRPr="00E266AD">
        <w:rPr>
          <w:rFonts w:eastAsiaTheme="minorHAnsi"/>
          <w:sz w:val="26"/>
          <w:szCs w:val="26"/>
          <w:lang w:eastAsia="en-US"/>
        </w:rPr>
        <w:t>9</w:t>
      </w:r>
      <w:r w:rsidRPr="00E266AD">
        <w:rPr>
          <w:rFonts w:eastAsiaTheme="minorHAnsi"/>
          <w:sz w:val="26"/>
          <w:szCs w:val="26"/>
          <w:lang w:eastAsia="en-US"/>
        </w:rPr>
        <w:t xml:space="preserve">) осуществление мер по противодействию коррупции в границах </w:t>
      </w:r>
      <w:r w:rsidR="0098480B" w:rsidRPr="00E266AD">
        <w:rPr>
          <w:rFonts w:eastAsiaTheme="minorHAnsi"/>
          <w:sz w:val="26"/>
          <w:szCs w:val="26"/>
          <w:lang w:eastAsia="en-US"/>
        </w:rPr>
        <w:t>города Печора</w:t>
      </w:r>
      <w:proofErr w:type="gramStart"/>
      <w:r w:rsidRPr="00E266AD">
        <w:rPr>
          <w:rFonts w:eastAsiaTheme="minorHAnsi"/>
          <w:sz w:val="26"/>
          <w:szCs w:val="26"/>
          <w:lang w:eastAsia="en-US"/>
        </w:rPr>
        <w:t>.</w:t>
      </w:r>
      <w:r w:rsidR="00921C1A" w:rsidRPr="00E266AD">
        <w:rPr>
          <w:rFonts w:eastAsiaTheme="minorHAnsi"/>
          <w:sz w:val="26"/>
          <w:szCs w:val="26"/>
          <w:lang w:eastAsia="en-US"/>
        </w:rPr>
        <w:t>».</w:t>
      </w:r>
      <w:proofErr w:type="gramEnd"/>
    </w:p>
    <w:p w:rsidR="00332703" w:rsidRPr="00E266AD" w:rsidRDefault="00A948AC" w:rsidP="00E266AD">
      <w:pPr>
        <w:tabs>
          <w:tab w:val="left" w:pos="1134"/>
        </w:tabs>
        <w:autoSpaceDE w:val="0"/>
        <w:autoSpaceDN w:val="0"/>
        <w:adjustRightInd w:val="0"/>
        <w:ind w:firstLine="709"/>
        <w:jc w:val="both"/>
        <w:rPr>
          <w:sz w:val="26"/>
          <w:szCs w:val="26"/>
        </w:rPr>
      </w:pPr>
      <w:r w:rsidRPr="00E266AD">
        <w:rPr>
          <w:b/>
          <w:sz w:val="26"/>
          <w:szCs w:val="26"/>
        </w:rPr>
        <w:t xml:space="preserve">2. Часть 1 статьи 10.1. </w:t>
      </w:r>
      <w:r w:rsidRPr="00E266AD">
        <w:rPr>
          <w:sz w:val="26"/>
          <w:szCs w:val="26"/>
        </w:rPr>
        <w:t>изложить в следующей редакции:</w:t>
      </w:r>
    </w:p>
    <w:p w:rsidR="00A948AC" w:rsidRPr="00E266AD" w:rsidRDefault="00A948AC" w:rsidP="00E266AD">
      <w:pPr>
        <w:tabs>
          <w:tab w:val="left" w:pos="1134"/>
        </w:tabs>
        <w:autoSpaceDE w:val="0"/>
        <w:autoSpaceDN w:val="0"/>
        <w:adjustRightInd w:val="0"/>
        <w:ind w:firstLine="709"/>
        <w:jc w:val="both"/>
        <w:rPr>
          <w:sz w:val="26"/>
          <w:szCs w:val="26"/>
        </w:rPr>
      </w:pPr>
      <w:r w:rsidRPr="00E266AD">
        <w:rPr>
          <w:sz w:val="26"/>
          <w:szCs w:val="26"/>
        </w:rPr>
        <w:t xml:space="preserve">«1. </w:t>
      </w:r>
      <w:r w:rsidR="00D42E08" w:rsidRPr="00E266AD">
        <w:rPr>
          <w:sz w:val="26"/>
          <w:szCs w:val="26"/>
        </w:rPr>
        <w:t xml:space="preserve">Органы местного самоуправления города Печора имеют право </w:t>
      </w:r>
      <w:proofErr w:type="gramStart"/>
      <w:r w:rsidR="00D42E08" w:rsidRPr="00E266AD">
        <w:rPr>
          <w:sz w:val="26"/>
          <w:szCs w:val="26"/>
        </w:rPr>
        <w:t>на</w:t>
      </w:r>
      <w:proofErr w:type="gramEnd"/>
      <w:r w:rsidR="00D42E08" w:rsidRPr="00E266AD">
        <w:rPr>
          <w:sz w:val="26"/>
          <w:szCs w:val="26"/>
        </w:rPr>
        <w:t>:</w:t>
      </w:r>
    </w:p>
    <w:p w:rsidR="00D42E08" w:rsidRPr="00E266AD" w:rsidRDefault="00D42E08"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1) создание музеев </w:t>
      </w:r>
      <w:r w:rsidR="00393B59" w:rsidRPr="00E266AD">
        <w:rPr>
          <w:rFonts w:eastAsiaTheme="minorHAnsi"/>
          <w:sz w:val="26"/>
          <w:szCs w:val="26"/>
          <w:lang w:eastAsia="en-US"/>
        </w:rPr>
        <w:t>города Печора</w:t>
      </w:r>
      <w:r w:rsidRPr="00E266AD">
        <w:rPr>
          <w:rFonts w:eastAsiaTheme="minorHAnsi"/>
          <w:sz w:val="26"/>
          <w:szCs w:val="26"/>
          <w:lang w:eastAsia="en-US"/>
        </w:rPr>
        <w:t>;</w:t>
      </w:r>
    </w:p>
    <w:p w:rsidR="00D42E08" w:rsidRPr="00E266AD" w:rsidRDefault="00D42E08"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2) совершение нотариальных действий, предусмотренных законодательством, в случае отсутствия в </w:t>
      </w:r>
      <w:r w:rsidR="00393B59" w:rsidRPr="00E266AD">
        <w:rPr>
          <w:rFonts w:eastAsiaTheme="minorHAnsi"/>
          <w:sz w:val="26"/>
          <w:szCs w:val="26"/>
          <w:lang w:eastAsia="en-US"/>
        </w:rPr>
        <w:t>городе Печора</w:t>
      </w:r>
      <w:r w:rsidRPr="00E266AD">
        <w:rPr>
          <w:rFonts w:eastAsiaTheme="minorHAnsi"/>
          <w:sz w:val="26"/>
          <w:szCs w:val="26"/>
          <w:lang w:eastAsia="en-US"/>
        </w:rPr>
        <w:t xml:space="preserve"> нотариуса;</w:t>
      </w:r>
    </w:p>
    <w:p w:rsidR="00D42E08" w:rsidRPr="00E266AD" w:rsidRDefault="00393B59"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w:t>
      </w:r>
      <w:r w:rsidR="00D42E08" w:rsidRPr="00E266AD">
        <w:rPr>
          <w:rFonts w:eastAsiaTheme="minorHAnsi"/>
          <w:sz w:val="26"/>
          <w:szCs w:val="26"/>
          <w:lang w:eastAsia="en-US"/>
        </w:rPr>
        <w:t>) участие в осуществлении деятельности по опеке и попечительству;</w:t>
      </w:r>
    </w:p>
    <w:p w:rsidR="00D42E08" w:rsidRPr="00E266AD" w:rsidRDefault="00393B59"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4</w:t>
      </w:r>
      <w:r w:rsidR="00D42E08" w:rsidRPr="00E266AD">
        <w:rPr>
          <w:rFonts w:eastAsiaTheme="minorHAnsi"/>
          <w:sz w:val="26"/>
          <w:szCs w:val="26"/>
          <w:lang w:eastAsia="en-US"/>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Pr="00E266AD">
        <w:rPr>
          <w:rFonts w:eastAsiaTheme="minorHAnsi"/>
          <w:sz w:val="26"/>
          <w:szCs w:val="26"/>
          <w:lang w:eastAsia="en-US"/>
        </w:rPr>
        <w:t>города Печора</w:t>
      </w:r>
      <w:r w:rsidR="00D42E08" w:rsidRPr="00E266AD">
        <w:rPr>
          <w:rFonts w:eastAsiaTheme="minorHAnsi"/>
          <w:sz w:val="26"/>
          <w:szCs w:val="26"/>
          <w:lang w:eastAsia="en-US"/>
        </w:rPr>
        <w:t>;</w:t>
      </w:r>
    </w:p>
    <w:p w:rsidR="00D42E08" w:rsidRPr="00E266AD" w:rsidRDefault="00393B59"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5</w:t>
      </w:r>
      <w:r w:rsidR="00D42E08" w:rsidRPr="00E266AD">
        <w:rPr>
          <w:rFonts w:eastAsiaTheme="minorHAnsi"/>
          <w:sz w:val="26"/>
          <w:szCs w:val="26"/>
          <w:lang w:eastAsia="en-US"/>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21C1A" w:rsidRPr="00E266AD">
        <w:rPr>
          <w:rFonts w:eastAsiaTheme="minorHAnsi"/>
          <w:sz w:val="26"/>
          <w:szCs w:val="26"/>
          <w:lang w:eastAsia="en-US"/>
        </w:rPr>
        <w:t>городе Печора</w:t>
      </w:r>
      <w:r w:rsidR="00D42E08" w:rsidRPr="00E266AD">
        <w:rPr>
          <w:rFonts w:eastAsiaTheme="minorHAnsi"/>
          <w:sz w:val="26"/>
          <w:szCs w:val="26"/>
          <w:lang w:eastAsia="en-US"/>
        </w:rPr>
        <w:t>;</w:t>
      </w:r>
    </w:p>
    <w:p w:rsidR="00D42E08" w:rsidRPr="00E266AD" w:rsidRDefault="00393B59"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6</w:t>
      </w:r>
      <w:r w:rsidR="00D42E08" w:rsidRPr="00E266AD">
        <w:rPr>
          <w:rFonts w:eastAsiaTheme="minorHAnsi"/>
          <w:sz w:val="26"/>
          <w:szCs w:val="26"/>
          <w:lang w:eastAsia="en-US"/>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21C1A" w:rsidRPr="00E266AD">
        <w:rPr>
          <w:rFonts w:eastAsiaTheme="minorHAnsi"/>
          <w:sz w:val="26"/>
          <w:szCs w:val="26"/>
          <w:lang w:eastAsia="en-US"/>
        </w:rPr>
        <w:t>города Печора</w:t>
      </w:r>
      <w:r w:rsidR="00D42E08" w:rsidRPr="00E266AD">
        <w:rPr>
          <w:rFonts w:eastAsiaTheme="minorHAnsi"/>
          <w:sz w:val="26"/>
          <w:szCs w:val="26"/>
          <w:lang w:eastAsia="en-US"/>
        </w:rPr>
        <w:t>;</w:t>
      </w:r>
    </w:p>
    <w:p w:rsidR="00D42E08" w:rsidRPr="00E266AD" w:rsidRDefault="00921C1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7</w:t>
      </w:r>
      <w:r w:rsidR="00D42E08" w:rsidRPr="00E266AD">
        <w:rPr>
          <w:rFonts w:eastAsiaTheme="minorHAnsi"/>
          <w:sz w:val="26"/>
          <w:szCs w:val="26"/>
          <w:lang w:eastAsia="en-US"/>
        </w:rPr>
        <w:t>) создание муниципальной пожарной охраны;</w:t>
      </w:r>
    </w:p>
    <w:p w:rsidR="00D42E08" w:rsidRPr="00E266AD" w:rsidRDefault="00921C1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8</w:t>
      </w:r>
      <w:r w:rsidR="00D42E08" w:rsidRPr="00E266AD">
        <w:rPr>
          <w:rFonts w:eastAsiaTheme="minorHAnsi"/>
          <w:sz w:val="26"/>
          <w:szCs w:val="26"/>
          <w:lang w:eastAsia="en-US"/>
        </w:rPr>
        <w:t>) создание условий для развития туризма;</w:t>
      </w:r>
    </w:p>
    <w:p w:rsidR="00D42E08" w:rsidRPr="00E266AD" w:rsidRDefault="00921C1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9</w:t>
      </w:r>
      <w:r w:rsidR="00D42E08" w:rsidRPr="00E266AD">
        <w:rPr>
          <w:rFonts w:eastAsiaTheme="minorHAnsi"/>
          <w:sz w:val="26"/>
          <w:szCs w:val="26"/>
          <w:lang w:eastAsia="en-US"/>
        </w:rPr>
        <w:t xml:space="preserve">) оказание поддержки общественным наблюдательным комиссиям, осуществляющим общественный </w:t>
      </w:r>
      <w:proofErr w:type="gramStart"/>
      <w:r w:rsidR="00D42E08" w:rsidRPr="00E266AD">
        <w:rPr>
          <w:rFonts w:eastAsiaTheme="minorHAnsi"/>
          <w:sz w:val="26"/>
          <w:szCs w:val="26"/>
          <w:lang w:eastAsia="en-US"/>
        </w:rPr>
        <w:t>контроль за</w:t>
      </w:r>
      <w:proofErr w:type="gramEnd"/>
      <w:r w:rsidR="00D42E08" w:rsidRPr="00E266AD">
        <w:rPr>
          <w:rFonts w:eastAsiaTheme="minorHAnsi"/>
          <w:sz w:val="26"/>
          <w:szCs w:val="26"/>
          <w:lang w:eastAsia="en-US"/>
        </w:rPr>
        <w:t xml:space="preserve"> обеспечением прав человека и содействие лицам, находящимся в местах принудительного содержания;</w:t>
      </w:r>
    </w:p>
    <w:p w:rsidR="00D42E08" w:rsidRPr="00E266AD" w:rsidRDefault="00921C1A"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10</w:t>
      </w:r>
      <w:r w:rsidR="00D42E08" w:rsidRPr="00E266AD">
        <w:rPr>
          <w:rFonts w:eastAsiaTheme="minorHAnsi"/>
          <w:sz w:val="26"/>
          <w:szCs w:val="26"/>
          <w:lang w:eastAsia="en-U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00D42E08" w:rsidRPr="00E266AD">
          <w:rPr>
            <w:rFonts w:eastAsiaTheme="minorHAnsi"/>
            <w:sz w:val="26"/>
            <w:szCs w:val="26"/>
            <w:lang w:eastAsia="en-US"/>
          </w:rPr>
          <w:t>законом</w:t>
        </w:r>
      </w:hyperlink>
      <w:r w:rsidR="00D42E08" w:rsidRPr="00E266AD">
        <w:rPr>
          <w:rFonts w:eastAsiaTheme="minorHAnsi"/>
          <w:sz w:val="26"/>
          <w:szCs w:val="26"/>
          <w:lang w:eastAsia="en-US"/>
        </w:rPr>
        <w:t xml:space="preserve"> от </w:t>
      </w:r>
      <w:r w:rsidRPr="00E266AD">
        <w:rPr>
          <w:rFonts w:eastAsiaTheme="minorHAnsi"/>
          <w:sz w:val="26"/>
          <w:szCs w:val="26"/>
          <w:lang w:eastAsia="en-US"/>
        </w:rPr>
        <w:t>24 ноября 1995 года № 181-ФЗ «</w:t>
      </w:r>
      <w:r w:rsidR="00D42E08" w:rsidRPr="00E266AD">
        <w:rPr>
          <w:rFonts w:eastAsiaTheme="minorHAnsi"/>
          <w:sz w:val="26"/>
          <w:szCs w:val="26"/>
          <w:lang w:eastAsia="en-US"/>
        </w:rPr>
        <w:t>О социальной защите инвалидов в Российской Федерации</w:t>
      </w:r>
      <w:r w:rsidRPr="00E266AD">
        <w:rPr>
          <w:rFonts w:eastAsiaTheme="minorHAnsi"/>
          <w:sz w:val="26"/>
          <w:szCs w:val="26"/>
          <w:lang w:eastAsia="en-US"/>
        </w:rPr>
        <w:t>»</w:t>
      </w:r>
      <w:proofErr w:type="gramStart"/>
      <w:r w:rsidR="00D42E08" w:rsidRPr="00E266AD">
        <w:rPr>
          <w:rFonts w:eastAsiaTheme="minorHAnsi"/>
          <w:sz w:val="26"/>
          <w:szCs w:val="26"/>
          <w:lang w:eastAsia="en-US"/>
        </w:rPr>
        <w:t>.</w:t>
      </w:r>
      <w:r w:rsidRPr="00E266AD">
        <w:rPr>
          <w:rFonts w:eastAsiaTheme="minorHAnsi"/>
          <w:sz w:val="26"/>
          <w:szCs w:val="26"/>
          <w:lang w:eastAsia="en-US"/>
        </w:rPr>
        <w:t>»</w:t>
      </w:r>
      <w:proofErr w:type="gramEnd"/>
      <w:r w:rsidRPr="00E266AD">
        <w:rPr>
          <w:rFonts w:eastAsiaTheme="minorHAnsi"/>
          <w:sz w:val="26"/>
          <w:szCs w:val="26"/>
          <w:lang w:eastAsia="en-US"/>
        </w:rPr>
        <w:t>.</w:t>
      </w:r>
    </w:p>
    <w:p w:rsidR="00921C1A" w:rsidRPr="00E266AD" w:rsidRDefault="00921C1A" w:rsidP="00E266AD">
      <w:pPr>
        <w:autoSpaceDE w:val="0"/>
        <w:autoSpaceDN w:val="0"/>
        <w:adjustRightInd w:val="0"/>
        <w:ind w:firstLine="709"/>
        <w:jc w:val="both"/>
        <w:rPr>
          <w:rFonts w:eastAsiaTheme="minorHAnsi"/>
          <w:sz w:val="26"/>
          <w:szCs w:val="26"/>
          <w:lang w:eastAsia="en-US"/>
        </w:rPr>
      </w:pPr>
      <w:r w:rsidRPr="00E266AD">
        <w:rPr>
          <w:rFonts w:eastAsiaTheme="minorHAnsi"/>
          <w:b/>
          <w:sz w:val="26"/>
          <w:szCs w:val="26"/>
          <w:lang w:eastAsia="en-US"/>
        </w:rPr>
        <w:t xml:space="preserve">3. </w:t>
      </w:r>
      <w:r w:rsidR="00A34F85" w:rsidRPr="00E266AD">
        <w:rPr>
          <w:rFonts w:eastAsiaTheme="minorHAnsi"/>
          <w:b/>
          <w:sz w:val="26"/>
          <w:szCs w:val="26"/>
          <w:lang w:eastAsia="en-US"/>
        </w:rPr>
        <w:t xml:space="preserve">Статью 11 </w:t>
      </w:r>
      <w:r w:rsidR="00A34F85" w:rsidRPr="00E266AD">
        <w:rPr>
          <w:rFonts w:eastAsiaTheme="minorHAnsi"/>
          <w:sz w:val="26"/>
          <w:szCs w:val="26"/>
          <w:lang w:eastAsia="en-US"/>
        </w:rPr>
        <w:t>изложить в следующей редакции:</w:t>
      </w:r>
    </w:p>
    <w:p w:rsidR="00A34F85" w:rsidRPr="00E266AD" w:rsidRDefault="00A34F85" w:rsidP="00E266AD">
      <w:pPr>
        <w:autoSpaceDE w:val="0"/>
        <w:autoSpaceDN w:val="0"/>
        <w:adjustRightInd w:val="0"/>
        <w:ind w:firstLine="709"/>
        <w:jc w:val="both"/>
        <w:outlineLvl w:val="0"/>
        <w:rPr>
          <w:rFonts w:eastAsiaTheme="minorHAnsi"/>
          <w:b/>
          <w:bCs/>
          <w:sz w:val="26"/>
          <w:szCs w:val="26"/>
          <w:lang w:eastAsia="en-US"/>
        </w:rPr>
      </w:pPr>
      <w:r w:rsidRPr="00E266AD">
        <w:rPr>
          <w:rFonts w:eastAsiaTheme="minorHAnsi"/>
          <w:sz w:val="26"/>
          <w:szCs w:val="26"/>
          <w:lang w:eastAsia="en-US"/>
        </w:rPr>
        <w:t>«</w:t>
      </w:r>
      <w:r w:rsidRPr="00E266AD">
        <w:rPr>
          <w:rFonts w:eastAsiaTheme="minorHAnsi"/>
          <w:b/>
          <w:sz w:val="26"/>
          <w:szCs w:val="26"/>
          <w:lang w:eastAsia="en-US"/>
        </w:rPr>
        <w:t xml:space="preserve">Статья 11. </w:t>
      </w:r>
      <w:r w:rsidRPr="00E266AD">
        <w:rPr>
          <w:rFonts w:eastAsiaTheme="minorHAnsi"/>
          <w:b/>
          <w:bCs/>
          <w:sz w:val="26"/>
          <w:szCs w:val="26"/>
          <w:lang w:eastAsia="en-US"/>
        </w:rPr>
        <w:t xml:space="preserve">Полномочия органов местного самоуправления </w:t>
      </w:r>
      <w:r w:rsidR="00035CD2" w:rsidRPr="00E266AD">
        <w:rPr>
          <w:rFonts w:eastAsiaTheme="minorHAnsi"/>
          <w:b/>
          <w:bCs/>
          <w:sz w:val="26"/>
          <w:szCs w:val="26"/>
          <w:lang w:eastAsia="en-US"/>
        </w:rPr>
        <w:t xml:space="preserve">города Печора </w:t>
      </w:r>
      <w:r w:rsidRPr="00E266AD">
        <w:rPr>
          <w:rFonts w:eastAsiaTheme="minorHAnsi"/>
          <w:b/>
          <w:bCs/>
          <w:sz w:val="26"/>
          <w:szCs w:val="26"/>
          <w:lang w:eastAsia="en-US"/>
        </w:rPr>
        <w:t>по решению вопросов местного значения</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bCs/>
          <w:sz w:val="26"/>
          <w:szCs w:val="26"/>
          <w:lang w:eastAsia="en-US"/>
        </w:rPr>
        <w:t xml:space="preserve">1. В целях </w:t>
      </w:r>
      <w:r w:rsidRPr="00E266AD">
        <w:rPr>
          <w:rFonts w:eastAsiaTheme="minorHAnsi"/>
          <w:sz w:val="26"/>
          <w:szCs w:val="26"/>
          <w:lang w:eastAsia="en-US"/>
        </w:rPr>
        <w:t xml:space="preserve">решения вопросов местного значения органы местного самоуправления </w:t>
      </w:r>
      <w:r w:rsidR="00EF7EE7" w:rsidRPr="00E266AD">
        <w:rPr>
          <w:rFonts w:eastAsiaTheme="minorHAnsi"/>
          <w:sz w:val="26"/>
          <w:szCs w:val="26"/>
          <w:lang w:eastAsia="en-US"/>
        </w:rPr>
        <w:t>города Печора</w:t>
      </w:r>
      <w:r w:rsidRPr="00E266AD">
        <w:rPr>
          <w:rFonts w:eastAsiaTheme="minorHAnsi"/>
          <w:sz w:val="26"/>
          <w:szCs w:val="26"/>
          <w:lang w:eastAsia="en-US"/>
        </w:rPr>
        <w:t xml:space="preserve"> обладают следующими полномочиями:</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1) принятие устава </w:t>
      </w:r>
      <w:r w:rsidR="00EF7EE7" w:rsidRPr="00E266AD">
        <w:rPr>
          <w:rFonts w:eastAsiaTheme="minorHAnsi"/>
          <w:sz w:val="26"/>
          <w:szCs w:val="26"/>
          <w:lang w:eastAsia="en-US"/>
        </w:rPr>
        <w:t>города Печора</w:t>
      </w:r>
      <w:r w:rsidRPr="00E266AD">
        <w:rPr>
          <w:rFonts w:eastAsiaTheme="minorHAnsi"/>
          <w:sz w:val="26"/>
          <w:szCs w:val="26"/>
          <w:lang w:eastAsia="en-US"/>
        </w:rPr>
        <w:t xml:space="preserve"> и внесение в него изменений и дополнений, издание муниципальных правовых актов;</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2) установление официальных символов </w:t>
      </w:r>
      <w:r w:rsidR="00EF7EE7" w:rsidRPr="00E266AD">
        <w:rPr>
          <w:rFonts w:eastAsiaTheme="minorHAnsi"/>
          <w:sz w:val="26"/>
          <w:szCs w:val="26"/>
          <w:lang w:eastAsia="en-US"/>
        </w:rPr>
        <w:t>города Печора</w:t>
      </w:r>
      <w:r w:rsidRPr="00E266AD">
        <w:rPr>
          <w:rFonts w:eastAsiaTheme="minorHAnsi"/>
          <w:sz w:val="26"/>
          <w:szCs w:val="26"/>
          <w:lang w:eastAsia="en-US"/>
        </w:rPr>
        <w:t>;</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5CD2" w:rsidRPr="00E266AD" w:rsidRDefault="00A642BC"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5</w:t>
      </w:r>
      <w:r w:rsidR="00035CD2" w:rsidRPr="00E266AD">
        <w:rPr>
          <w:rFonts w:eastAsiaTheme="minorHAnsi"/>
          <w:sz w:val="26"/>
          <w:szCs w:val="26"/>
          <w:lang w:eastAsia="en-US"/>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r w:rsidR="00035CD2" w:rsidRPr="00E266AD">
        <w:rPr>
          <w:rFonts w:eastAsiaTheme="minorHAnsi"/>
          <w:sz w:val="26"/>
          <w:szCs w:val="26"/>
          <w:lang w:eastAsia="en-US"/>
        </w:rPr>
        <w:lastRenderedPageBreak/>
        <w:t xml:space="preserve">надбавок к ценам (тарифам) для потребителей. </w:t>
      </w:r>
      <w:proofErr w:type="gramStart"/>
      <w:r w:rsidR="00035CD2" w:rsidRPr="00E266AD">
        <w:rPr>
          <w:rFonts w:eastAsiaTheme="minorHAnsi"/>
          <w:sz w:val="26"/>
          <w:szCs w:val="26"/>
          <w:lang w:eastAsia="en-US"/>
        </w:rPr>
        <w:t xml:space="preserve">Полномочия органов местного самоуправления </w:t>
      </w:r>
      <w:r w:rsidR="00C175B5"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C175B5"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и органами местного самоуправления муниципального района</w:t>
      </w:r>
      <w:r w:rsidR="00C175B5" w:rsidRPr="00E266AD">
        <w:rPr>
          <w:rFonts w:eastAsiaTheme="minorHAnsi"/>
          <w:sz w:val="26"/>
          <w:szCs w:val="26"/>
          <w:lang w:eastAsia="en-US"/>
        </w:rPr>
        <w:t xml:space="preserve"> «Печора», в состав</w:t>
      </w:r>
      <w:proofErr w:type="gramEnd"/>
      <w:r w:rsidR="00C175B5" w:rsidRPr="00E266AD">
        <w:rPr>
          <w:rFonts w:eastAsiaTheme="minorHAnsi"/>
          <w:sz w:val="26"/>
          <w:szCs w:val="26"/>
          <w:lang w:eastAsia="en-US"/>
        </w:rPr>
        <w:t xml:space="preserve"> </w:t>
      </w:r>
      <w:proofErr w:type="gramStart"/>
      <w:r w:rsidR="00C175B5" w:rsidRPr="00E266AD">
        <w:rPr>
          <w:rFonts w:eastAsiaTheme="minorHAnsi"/>
          <w:sz w:val="26"/>
          <w:szCs w:val="26"/>
          <w:lang w:eastAsia="en-US"/>
        </w:rPr>
        <w:t>которого</w:t>
      </w:r>
      <w:proofErr w:type="gramEnd"/>
      <w:r w:rsidR="00C175B5" w:rsidRPr="00E266AD">
        <w:rPr>
          <w:rFonts w:eastAsiaTheme="minorHAnsi"/>
          <w:sz w:val="26"/>
          <w:szCs w:val="26"/>
          <w:lang w:eastAsia="en-US"/>
        </w:rPr>
        <w:t xml:space="preserve"> входи</w:t>
      </w:r>
      <w:r w:rsidR="00035CD2" w:rsidRPr="00E266AD">
        <w:rPr>
          <w:rFonts w:eastAsiaTheme="minorHAnsi"/>
          <w:sz w:val="26"/>
          <w:szCs w:val="26"/>
          <w:lang w:eastAsia="en-US"/>
        </w:rPr>
        <w:t xml:space="preserve">т </w:t>
      </w:r>
      <w:r w:rsidR="00C175B5" w:rsidRPr="00E266AD">
        <w:rPr>
          <w:rFonts w:eastAsiaTheme="minorHAnsi"/>
          <w:sz w:val="26"/>
          <w:szCs w:val="26"/>
          <w:lang w:eastAsia="en-US"/>
        </w:rPr>
        <w:t>город Печора</w:t>
      </w:r>
      <w:r w:rsidR="00035CD2" w:rsidRPr="00E266AD">
        <w:rPr>
          <w:rFonts w:eastAsiaTheme="minorHAnsi"/>
          <w:sz w:val="26"/>
          <w:szCs w:val="26"/>
          <w:lang w:eastAsia="en-US"/>
        </w:rPr>
        <w:t>;</w:t>
      </w:r>
    </w:p>
    <w:p w:rsidR="00035CD2" w:rsidRPr="00E266AD" w:rsidRDefault="00A642BC"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6</w:t>
      </w:r>
      <w:r w:rsidR="00035CD2" w:rsidRPr="00E266AD">
        <w:rPr>
          <w:rFonts w:eastAsiaTheme="minorHAnsi"/>
          <w:sz w:val="26"/>
          <w:szCs w:val="26"/>
          <w:lang w:eastAsia="en-US"/>
        </w:rPr>
        <w:t xml:space="preserve">) полномочиями по организации теплоснабжения, предусмотренными Федеральным </w:t>
      </w:r>
      <w:hyperlink r:id="rId16" w:history="1">
        <w:r w:rsidR="00035CD2" w:rsidRPr="00E266AD">
          <w:rPr>
            <w:rFonts w:eastAsiaTheme="minorHAnsi"/>
            <w:sz w:val="26"/>
            <w:szCs w:val="26"/>
            <w:lang w:eastAsia="en-US"/>
          </w:rPr>
          <w:t>законом</w:t>
        </w:r>
      </w:hyperlink>
      <w:r w:rsidR="00035CD2" w:rsidRPr="00E266AD">
        <w:rPr>
          <w:rFonts w:eastAsiaTheme="minorHAnsi"/>
          <w:sz w:val="26"/>
          <w:szCs w:val="26"/>
          <w:lang w:eastAsia="en-US"/>
        </w:rPr>
        <w:t xml:space="preserve"> </w:t>
      </w:r>
      <w:r w:rsidR="00C175B5" w:rsidRPr="00E266AD">
        <w:rPr>
          <w:rFonts w:eastAsiaTheme="minorHAnsi"/>
          <w:sz w:val="26"/>
          <w:szCs w:val="26"/>
          <w:lang w:eastAsia="en-US"/>
        </w:rPr>
        <w:t xml:space="preserve">от 27.07.2010 г. № 190-ФЗ </w:t>
      </w:r>
      <w:r w:rsidR="00D1426B" w:rsidRPr="00E266AD">
        <w:rPr>
          <w:rFonts w:eastAsiaTheme="minorHAnsi"/>
          <w:sz w:val="26"/>
          <w:szCs w:val="26"/>
          <w:lang w:eastAsia="en-US"/>
        </w:rPr>
        <w:t>«</w:t>
      </w:r>
      <w:r w:rsidR="00035CD2" w:rsidRPr="00E266AD">
        <w:rPr>
          <w:rFonts w:eastAsiaTheme="minorHAnsi"/>
          <w:sz w:val="26"/>
          <w:szCs w:val="26"/>
          <w:lang w:eastAsia="en-US"/>
        </w:rPr>
        <w:t>О теплоснабжении</w:t>
      </w:r>
      <w:r w:rsidR="00D1426B" w:rsidRPr="00E266AD">
        <w:rPr>
          <w:rFonts w:eastAsiaTheme="minorHAnsi"/>
          <w:sz w:val="26"/>
          <w:szCs w:val="26"/>
          <w:lang w:eastAsia="en-US"/>
        </w:rPr>
        <w:t>»</w:t>
      </w:r>
      <w:r w:rsidR="00035CD2" w:rsidRPr="00E266AD">
        <w:rPr>
          <w:rFonts w:eastAsiaTheme="minorHAnsi"/>
          <w:sz w:val="26"/>
          <w:szCs w:val="26"/>
          <w:lang w:eastAsia="en-US"/>
        </w:rPr>
        <w:t>;</w:t>
      </w:r>
    </w:p>
    <w:p w:rsidR="00C175B5" w:rsidRPr="00E266AD" w:rsidRDefault="00A642BC"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7</w:t>
      </w:r>
      <w:r w:rsidR="00035CD2" w:rsidRPr="00E266AD">
        <w:rPr>
          <w:rFonts w:eastAsiaTheme="minorHAnsi"/>
          <w:sz w:val="26"/>
          <w:szCs w:val="26"/>
          <w:lang w:eastAsia="en-US"/>
        </w:rPr>
        <w:t xml:space="preserve">) полномочиями в сфере водоснабжения и водоотведения, предусмотренными </w:t>
      </w:r>
      <w:r w:rsidR="00C175B5" w:rsidRPr="00E266AD">
        <w:rPr>
          <w:rFonts w:eastAsiaTheme="minorHAnsi"/>
          <w:sz w:val="26"/>
          <w:szCs w:val="26"/>
          <w:lang w:eastAsia="en-US"/>
        </w:rPr>
        <w:t xml:space="preserve">Федеральный закон от 07.12.2011 </w:t>
      </w:r>
      <w:r w:rsidRPr="00E266AD">
        <w:rPr>
          <w:rFonts w:eastAsiaTheme="minorHAnsi"/>
          <w:sz w:val="26"/>
          <w:szCs w:val="26"/>
          <w:lang w:eastAsia="en-US"/>
        </w:rPr>
        <w:t>№</w:t>
      </w:r>
      <w:r w:rsidR="00C175B5" w:rsidRPr="00E266AD">
        <w:rPr>
          <w:rFonts w:eastAsiaTheme="minorHAnsi"/>
          <w:sz w:val="26"/>
          <w:szCs w:val="26"/>
          <w:lang w:eastAsia="en-US"/>
        </w:rPr>
        <w:t xml:space="preserve"> 416-ФЗ</w:t>
      </w:r>
      <w:r w:rsidRPr="00E266AD">
        <w:rPr>
          <w:rFonts w:eastAsiaTheme="minorHAnsi"/>
          <w:sz w:val="26"/>
          <w:szCs w:val="26"/>
          <w:lang w:eastAsia="en-US"/>
        </w:rPr>
        <w:t xml:space="preserve"> «О водоснабжении и водоотведении»;</w:t>
      </w:r>
    </w:p>
    <w:p w:rsidR="00035CD2" w:rsidRPr="00E266AD" w:rsidRDefault="00A642BC"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8</w:t>
      </w:r>
      <w:r w:rsidR="00035CD2" w:rsidRPr="00E266AD">
        <w:rPr>
          <w:rFonts w:eastAsiaTheme="minorHAnsi"/>
          <w:sz w:val="26"/>
          <w:szCs w:val="26"/>
          <w:lang w:eastAsia="en-U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0829E3"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преобразования </w:t>
      </w:r>
      <w:r w:rsidR="000829E3" w:rsidRPr="00E266AD">
        <w:rPr>
          <w:rFonts w:eastAsiaTheme="minorHAnsi"/>
          <w:sz w:val="26"/>
          <w:szCs w:val="26"/>
          <w:lang w:eastAsia="en-US"/>
        </w:rPr>
        <w:t>города Печора</w:t>
      </w:r>
      <w:r w:rsidR="00035CD2" w:rsidRPr="00E266AD">
        <w:rPr>
          <w:rFonts w:eastAsiaTheme="minorHAnsi"/>
          <w:sz w:val="26"/>
          <w:szCs w:val="26"/>
          <w:lang w:eastAsia="en-US"/>
        </w:rPr>
        <w:t>;</w:t>
      </w:r>
    </w:p>
    <w:p w:rsidR="00035CD2" w:rsidRPr="00E266AD" w:rsidRDefault="00A642BC"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9</w:t>
      </w:r>
      <w:r w:rsidR="00035CD2" w:rsidRPr="00E266AD">
        <w:rPr>
          <w:rFonts w:eastAsiaTheme="minorHAnsi"/>
          <w:sz w:val="26"/>
          <w:szCs w:val="26"/>
          <w:lang w:eastAsia="en-US"/>
        </w:rPr>
        <w:t xml:space="preserve">) принятие и организация выполнения планов и программ комплексного социально-экономического развития </w:t>
      </w:r>
      <w:r w:rsidR="000829E3"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а также организация сбора статистических показателей, характеризующих состояние экономики и социальной сферы </w:t>
      </w:r>
      <w:r w:rsidR="000829E3"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и предоставление указанных данных органам государственной власти в </w:t>
      </w:r>
      <w:hyperlink r:id="rId17" w:history="1">
        <w:r w:rsidR="00035CD2" w:rsidRPr="00E266AD">
          <w:rPr>
            <w:rFonts w:eastAsiaTheme="minorHAnsi"/>
            <w:sz w:val="26"/>
            <w:szCs w:val="26"/>
            <w:lang w:eastAsia="en-US"/>
          </w:rPr>
          <w:t>порядке</w:t>
        </w:r>
      </w:hyperlink>
      <w:r w:rsidR="00035CD2" w:rsidRPr="00E266AD">
        <w:rPr>
          <w:rFonts w:eastAsiaTheme="minorHAnsi"/>
          <w:sz w:val="26"/>
          <w:szCs w:val="26"/>
          <w:lang w:eastAsia="en-US"/>
        </w:rPr>
        <w:t>, установленном Правительством Российской Федерации;</w:t>
      </w:r>
    </w:p>
    <w:p w:rsidR="00035CD2" w:rsidRPr="00E266AD" w:rsidRDefault="00A642BC"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10</w:t>
      </w:r>
      <w:r w:rsidR="00035CD2" w:rsidRPr="00E266AD">
        <w:rPr>
          <w:rFonts w:eastAsiaTheme="minorHAnsi"/>
          <w:sz w:val="26"/>
          <w:szCs w:val="26"/>
          <w:lang w:eastAsia="en-US"/>
        </w:rPr>
        <w:t xml:space="preserve">) разработка и утверждение </w:t>
      </w:r>
      <w:hyperlink r:id="rId18" w:history="1">
        <w:proofErr w:type="gramStart"/>
        <w:r w:rsidR="00035CD2" w:rsidRPr="00E266AD">
          <w:rPr>
            <w:rFonts w:eastAsiaTheme="minorHAnsi"/>
            <w:sz w:val="26"/>
            <w:szCs w:val="26"/>
            <w:lang w:eastAsia="en-US"/>
          </w:rPr>
          <w:t>программ</w:t>
        </w:r>
      </w:hyperlink>
      <w:r w:rsidR="00035CD2" w:rsidRPr="00E266AD">
        <w:rPr>
          <w:rFonts w:eastAsiaTheme="minorHAnsi"/>
          <w:sz w:val="26"/>
          <w:szCs w:val="26"/>
          <w:lang w:eastAsia="en-US"/>
        </w:rPr>
        <w:t xml:space="preserve"> комплексного развития систем коммунальной инфраструктуры </w:t>
      </w:r>
      <w:r w:rsidR="00983E1F" w:rsidRPr="00E266AD">
        <w:rPr>
          <w:rFonts w:eastAsiaTheme="minorHAnsi"/>
          <w:sz w:val="26"/>
          <w:szCs w:val="26"/>
          <w:lang w:eastAsia="en-US"/>
        </w:rPr>
        <w:t>города</w:t>
      </w:r>
      <w:proofErr w:type="gramEnd"/>
      <w:r w:rsidR="00983E1F" w:rsidRPr="00E266AD">
        <w:rPr>
          <w:rFonts w:eastAsiaTheme="minorHAnsi"/>
          <w:sz w:val="26"/>
          <w:szCs w:val="26"/>
          <w:lang w:eastAsia="en-US"/>
        </w:rPr>
        <w:t xml:space="preserve"> Печора</w:t>
      </w:r>
      <w:r w:rsidR="00035CD2" w:rsidRPr="00E266AD">
        <w:rPr>
          <w:rFonts w:eastAsiaTheme="minorHAnsi"/>
          <w:sz w:val="26"/>
          <w:szCs w:val="26"/>
          <w:lang w:eastAsia="en-US"/>
        </w:rPr>
        <w:t xml:space="preserve">, </w:t>
      </w:r>
      <w:hyperlink r:id="rId19" w:history="1">
        <w:r w:rsidR="00035CD2" w:rsidRPr="00E266AD">
          <w:rPr>
            <w:rFonts w:eastAsiaTheme="minorHAnsi"/>
            <w:sz w:val="26"/>
            <w:szCs w:val="26"/>
            <w:lang w:eastAsia="en-US"/>
          </w:rPr>
          <w:t>требования</w:t>
        </w:r>
      </w:hyperlink>
      <w:r w:rsidR="00035CD2" w:rsidRPr="00E266AD">
        <w:rPr>
          <w:rFonts w:eastAsiaTheme="minorHAnsi"/>
          <w:sz w:val="26"/>
          <w:szCs w:val="26"/>
          <w:lang w:eastAsia="en-US"/>
        </w:rPr>
        <w:t xml:space="preserve"> к которым устанавливаются Правительством Российской Федерации;</w:t>
      </w:r>
    </w:p>
    <w:p w:rsidR="00035CD2" w:rsidRPr="00E266AD" w:rsidRDefault="002554E5"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11</w:t>
      </w:r>
      <w:r w:rsidR="00035CD2" w:rsidRPr="00E266AD">
        <w:rPr>
          <w:rFonts w:eastAsiaTheme="minorHAnsi"/>
          <w:sz w:val="26"/>
          <w:szCs w:val="26"/>
          <w:lang w:eastAsia="en-US"/>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83E1F"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официальной информации о социально-экономическом и культурном развитии </w:t>
      </w:r>
      <w:r w:rsidR="00983E1F" w:rsidRPr="00E266AD">
        <w:rPr>
          <w:rFonts w:eastAsiaTheme="minorHAnsi"/>
          <w:sz w:val="26"/>
          <w:szCs w:val="26"/>
          <w:lang w:eastAsia="en-US"/>
        </w:rPr>
        <w:t>города Печора</w:t>
      </w:r>
      <w:r w:rsidR="00035CD2" w:rsidRPr="00E266AD">
        <w:rPr>
          <w:rFonts w:eastAsiaTheme="minorHAnsi"/>
          <w:sz w:val="26"/>
          <w:szCs w:val="26"/>
          <w:lang w:eastAsia="en-US"/>
        </w:rPr>
        <w:t>, о развитии его общественной инфраструктуры и иной официальной информации;</w:t>
      </w:r>
    </w:p>
    <w:p w:rsidR="00035CD2" w:rsidRPr="00E266AD" w:rsidRDefault="002554E5"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12</w:t>
      </w:r>
      <w:r w:rsidR="00035CD2" w:rsidRPr="00E266AD">
        <w:rPr>
          <w:rFonts w:eastAsiaTheme="minorHAnsi"/>
          <w:sz w:val="26"/>
          <w:szCs w:val="26"/>
          <w:lang w:eastAsia="en-US"/>
        </w:rPr>
        <w:t>) осуществление международных и внешнеэкономических связей в соответствии с федеральными законами;</w:t>
      </w:r>
    </w:p>
    <w:p w:rsidR="00035CD2" w:rsidRPr="00E266AD" w:rsidRDefault="002554E5"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13</w:t>
      </w:r>
      <w:r w:rsidR="00035CD2" w:rsidRPr="00E266AD">
        <w:rPr>
          <w:rFonts w:eastAsiaTheme="minorHAnsi"/>
          <w:sz w:val="26"/>
          <w:szCs w:val="26"/>
          <w:lang w:eastAsia="en-U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983E1F" w:rsidRPr="00E266AD">
        <w:rPr>
          <w:rFonts w:eastAsiaTheme="minorHAnsi"/>
          <w:sz w:val="26"/>
          <w:szCs w:val="26"/>
          <w:lang w:eastAsia="en-US"/>
        </w:rPr>
        <w:t>города Печора</w:t>
      </w:r>
      <w:r w:rsidR="00035CD2" w:rsidRPr="00E266AD">
        <w:rPr>
          <w:rFonts w:eastAsiaTheme="minorHAnsi"/>
          <w:sz w:val="26"/>
          <w:szCs w:val="26"/>
          <w:lang w:eastAsia="en-US"/>
        </w:rPr>
        <w:t>, муниципальных служащих и работников муниципальных учреждений;</w:t>
      </w:r>
    </w:p>
    <w:p w:rsidR="00035CD2" w:rsidRPr="00E266AD" w:rsidRDefault="002554E5"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14</w:t>
      </w:r>
      <w:r w:rsidR="00035CD2" w:rsidRPr="00E266AD">
        <w:rPr>
          <w:rFonts w:eastAsiaTheme="minorHAnsi"/>
          <w:sz w:val="26"/>
          <w:szCs w:val="26"/>
          <w:lang w:eastAsia="en-US"/>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983E1F" w:rsidRPr="00E266AD">
        <w:rPr>
          <w:rFonts w:eastAsiaTheme="minorHAnsi"/>
          <w:sz w:val="26"/>
          <w:szCs w:val="26"/>
          <w:lang w:eastAsia="en-US"/>
        </w:rPr>
        <w:t>города Печора</w:t>
      </w:r>
      <w:r w:rsidR="00035CD2" w:rsidRPr="00E266AD">
        <w:rPr>
          <w:rFonts w:eastAsiaTheme="minorHAnsi"/>
          <w:sz w:val="26"/>
          <w:szCs w:val="26"/>
          <w:lang w:eastAsia="en-US"/>
        </w:rPr>
        <w:t xml:space="preserve">, организация и проведение иных мероприятий, предусмотренных </w:t>
      </w:r>
      <w:hyperlink r:id="rId20" w:history="1">
        <w:r w:rsidR="00035CD2" w:rsidRPr="00E266AD">
          <w:rPr>
            <w:rFonts w:eastAsiaTheme="minorHAnsi"/>
            <w:sz w:val="26"/>
            <w:szCs w:val="26"/>
            <w:lang w:eastAsia="en-US"/>
          </w:rPr>
          <w:t>законодательством</w:t>
        </w:r>
      </w:hyperlink>
      <w:r w:rsidR="00035CD2" w:rsidRPr="00E266AD">
        <w:rPr>
          <w:rFonts w:eastAsiaTheme="minorHAnsi"/>
          <w:sz w:val="26"/>
          <w:szCs w:val="26"/>
          <w:lang w:eastAsia="en-US"/>
        </w:rPr>
        <w:t xml:space="preserve"> об энергосбережении и о повышении энергетической эффективности;</w:t>
      </w:r>
    </w:p>
    <w:p w:rsidR="00035CD2" w:rsidRPr="00E266AD" w:rsidRDefault="002554E5"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lastRenderedPageBreak/>
        <w:t>15</w:t>
      </w:r>
      <w:r w:rsidR="00035CD2" w:rsidRPr="00E266AD">
        <w:rPr>
          <w:rFonts w:eastAsiaTheme="minorHAnsi"/>
          <w:sz w:val="26"/>
          <w:szCs w:val="26"/>
          <w:lang w:eastAsia="en-US"/>
        </w:rPr>
        <w:t>) иными полномочиями в соответствии с Федеральным законом</w:t>
      </w:r>
      <w:r w:rsidRPr="00E266AD">
        <w:rPr>
          <w:rFonts w:eastAsiaTheme="minorHAnsi"/>
          <w:sz w:val="26"/>
          <w:szCs w:val="26"/>
          <w:lang w:eastAsia="en-US"/>
        </w:rPr>
        <w:t xml:space="preserve"> </w:t>
      </w:r>
      <w:r w:rsidR="00983E1F" w:rsidRPr="00E266AD">
        <w:rPr>
          <w:rFonts w:eastAsiaTheme="minorHAnsi"/>
          <w:sz w:val="26"/>
          <w:szCs w:val="26"/>
          <w:lang w:eastAsia="en-US"/>
        </w:rPr>
        <w:t xml:space="preserve">от 06.10.2003 № 131-ФЗ «Об общих принципах организации местного самоуправления в Российской Федерации» </w:t>
      </w:r>
      <w:r w:rsidRPr="00E266AD">
        <w:rPr>
          <w:rFonts w:eastAsiaTheme="minorHAnsi"/>
          <w:sz w:val="26"/>
          <w:szCs w:val="26"/>
          <w:lang w:eastAsia="en-US"/>
        </w:rPr>
        <w:t>и настоящим Уставом</w:t>
      </w:r>
      <w:r w:rsidR="00035CD2" w:rsidRPr="00E266AD">
        <w:rPr>
          <w:rFonts w:eastAsiaTheme="minorHAnsi"/>
          <w:sz w:val="26"/>
          <w:szCs w:val="26"/>
          <w:lang w:eastAsia="en-US"/>
        </w:rPr>
        <w:t>.</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1.1. По вопросам, отнесенным в соответствии с</w:t>
      </w:r>
      <w:r w:rsidR="00454DAE" w:rsidRPr="00E266AD">
        <w:rPr>
          <w:rFonts w:eastAsiaTheme="minorHAnsi"/>
          <w:sz w:val="26"/>
          <w:szCs w:val="26"/>
          <w:lang w:eastAsia="en-US"/>
        </w:rPr>
        <w:t>о статьей 14 Федерального закона от 06.10.2003 г. № 131-ФЗ «Об общих принципах организации местного самоуправления в Российской Федерации»</w:t>
      </w:r>
      <w:r w:rsidR="002554E5" w:rsidRPr="00E266AD">
        <w:rPr>
          <w:rFonts w:eastAsiaTheme="minorHAnsi"/>
          <w:sz w:val="26"/>
          <w:szCs w:val="26"/>
          <w:lang w:eastAsia="en-US"/>
        </w:rPr>
        <w:t xml:space="preserve"> </w:t>
      </w:r>
      <w:r w:rsidRPr="00E266AD">
        <w:rPr>
          <w:rFonts w:eastAsiaTheme="minorHAnsi"/>
          <w:sz w:val="26"/>
          <w:szCs w:val="26"/>
          <w:lang w:eastAsia="en-US"/>
        </w:rPr>
        <w:t xml:space="preserve">к вопросам местного значения, федеральными законами, </w:t>
      </w:r>
      <w:r w:rsidR="00454DAE" w:rsidRPr="00E266AD">
        <w:rPr>
          <w:rFonts w:eastAsiaTheme="minorHAnsi"/>
          <w:sz w:val="26"/>
          <w:szCs w:val="26"/>
          <w:lang w:eastAsia="en-US"/>
        </w:rPr>
        <w:t xml:space="preserve">настоящим Уставом, </w:t>
      </w:r>
      <w:r w:rsidRPr="00E266AD">
        <w:rPr>
          <w:rFonts w:eastAsiaTheme="minorHAnsi"/>
          <w:sz w:val="26"/>
          <w:szCs w:val="26"/>
          <w:lang w:eastAsia="en-US"/>
        </w:rPr>
        <w:t>могут устанавливаться полномочия органов местного самоуправления по решению указанных вопросов местного значения.</w:t>
      </w:r>
    </w:p>
    <w:p w:rsidR="00B819BA"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2. Органы местного самоуправления </w:t>
      </w:r>
      <w:r w:rsidR="00454DAE" w:rsidRPr="00E266AD">
        <w:rPr>
          <w:rFonts w:eastAsiaTheme="minorHAnsi"/>
          <w:sz w:val="26"/>
          <w:szCs w:val="26"/>
          <w:lang w:eastAsia="en-US"/>
        </w:rPr>
        <w:t xml:space="preserve">города Печора </w:t>
      </w:r>
      <w:r w:rsidRPr="00E266AD">
        <w:rPr>
          <w:rFonts w:eastAsiaTheme="minorHAnsi"/>
          <w:sz w:val="26"/>
          <w:szCs w:val="26"/>
          <w:lang w:eastAsia="en-US"/>
        </w:rPr>
        <w:t xml:space="preserve">вправе в соответствии с </w:t>
      </w:r>
      <w:r w:rsidR="00454DAE" w:rsidRPr="00E266AD">
        <w:rPr>
          <w:rFonts w:eastAsiaTheme="minorHAnsi"/>
          <w:sz w:val="26"/>
          <w:szCs w:val="26"/>
          <w:lang w:eastAsia="en-US"/>
        </w:rPr>
        <w:t>настоящим Уставом</w:t>
      </w:r>
      <w:r w:rsidRPr="00E266AD">
        <w:rPr>
          <w:rFonts w:eastAsiaTheme="minorHAnsi"/>
          <w:sz w:val="26"/>
          <w:szCs w:val="26"/>
          <w:lang w:eastAsia="en-US"/>
        </w:rPr>
        <w:t xml:space="preserve"> принимать решение о привлечении граждан к выполнению на добровольной основе социально значимых для </w:t>
      </w:r>
      <w:r w:rsidR="00454DAE" w:rsidRPr="00E266AD">
        <w:rPr>
          <w:rFonts w:eastAsiaTheme="minorHAnsi"/>
          <w:sz w:val="26"/>
          <w:szCs w:val="26"/>
          <w:lang w:eastAsia="en-US"/>
        </w:rPr>
        <w:t>города Печора</w:t>
      </w:r>
      <w:r w:rsidRPr="00E266AD">
        <w:rPr>
          <w:rFonts w:eastAsiaTheme="minorHAnsi"/>
          <w:sz w:val="26"/>
          <w:szCs w:val="26"/>
          <w:lang w:eastAsia="en-US"/>
        </w:rPr>
        <w:t xml:space="preserve"> работ (в том числе дежурств) в целях решения вопросов местного значения </w:t>
      </w:r>
      <w:r w:rsidR="00454DAE" w:rsidRPr="00E266AD">
        <w:rPr>
          <w:rFonts w:eastAsiaTheme="minorHAnsi"/>
          <w:sz w:val="26"/>
          <w:szCs w:val="26"/>
          <w:lang w:eastAsia="en-US"/>
        </w:rPr>
        <w:t>города Печора</w:t>
      </w:r>
      <w:r w:rsidR="005D1750" w:rsidRPr="00E266AD">
        <w:rPr>
          <w:rFonts w:eastAsiaTheme="minorHAnsi"/>
          <w:sz w:val="26"/>
          <w:szCs w:val="26"/>
          <w:lang w:eastAsia="en-US"/>
        </w:rPr>
        <w:t>, предусмотренных пунктами 8-11, 18, 21 статьи 10 Устава.</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К социально значимым работам могут быть отнесены только работы, не требующие специальной профессиональной подготовки.</w:t>
      </w:r>
    </w:p>
    <w:p w:rsidR="00035CD2" w:rsidRPr="00E266AD" w:rsidRDefault="00035CD2"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К выполнению социально значимых работ могут привлекаться совершеннолетние трудоспособные жители </w:t>
      </w:r>
      <w:r w:rsidR="00280351" w:rsidRPr="00E266AD">
        <w:rPr>
          <w:rFonts w:eastAsiaTheme="minorHAnsi"/>
          <w:sz w:val="26"/>
          <w:szCs w:val="26"/>
          <w:lang w:eastAsia="en-US"/>
        </w:rPr>
        <w:t>города Печора</w:t>
      </w:r>
      <w:r w:rsidRPr="00E266AD">
        <w:rPr>
          <w:rFonts w:eastAsiaTheme="minorHAnsi"/>
          <w:sz w:val="26"/>
          <w:szCs w:val="26"/>
          <w:lang w:eastAsia="en-US"/>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E266AD">
        <w:rPr>
          <w:rFonts w:eastAsiaTheme="minorHAnsi"/>
          <w:sz w:val="26"/>
          <w:szCs w:val="26"/>
          <w:lang w:eastAsia="en-US"/>
        </w:rPr>
        <w:t>.</w:t>
      </w:r>
      <w:r w:rsidR="00280351" w:rsidRPr="00E266AD">
        <w:rPr>
          <w:rFonts w:eastAsiaTheme="minorHAnsi"/>
          <w:sz w:val="26"/>
          <w:szCs w:val="26"/>
          <w:lang w:eastAsia="en-US"/>
        </w:rPr>
        <w:t>».</w:t>
      </w:r>
      <w:proofErr w:type="gramEnd"/>
    </w:p>
    <w:p w:rsidR="00A644AC" w:rsidRPr="00E266AD" w:rsidRDefault="00280351" w:rsidP="00E266AD">
      <w:pPr>
        <w:autoSpaceDE w:val="0"/>
        <w:autoSpaceDN w:val="0"/>
        <w:adjustRightInd w:val="0"/>
        <w:ind w:firstLine="709"/>
        <w:jc w:val="both"/>
        <w:rPr>
          <w:rFonts w:eastAsiaTheme="minorHAnsi"/>
          <w:sz w:val="26"/>
          <w:szCs w:val="26"/>
          <w:lang w:eastAsia="en-US"/>
        </w:rPr>
      </w:pPr>
      <w:r w:rsidRPr="00E266AD">
        <w:rPr>
          <w:rFonts w:eastAsiaTheme="minorHAnsi"/>
          <w:b/>
          <w:sz w:val="26"/>
          <w:szCs w:val="26"/>
          <w:lang w:eastAsia="en-US"/>
        </w:rPr>
        <w:t xml:space="preserve">4. </w:t>
      </w:r>
      <w:r w:rsidR="00A644AC" w:rsidRPr="00E266AD">
        <w:rPr>
          <w:rFonts w:eastAsiaTheme="minorHAnsi"/>
          <w:b/>
          <w:sz w:val="26"/>
          <w:szCs w:val="26"/>
          <w:lang w:eastAsia="en-US"/>
        </w:rPr>
        <w:t xml:space="preserve">Часть 1 статьи 15 </w:t>
      </w:r>
      <w:r w:rsidR="00A644AC" w:rsidRPr="00E266AD">
        <w:rPr>
          <w:rFonts w:eastAsiaTheme="minorHAnsi"/>
          <w:sz w:val="26"/>
          <w:szCs w:val="26"/>
          <w:lang w:eastAsia="en-US"/>
        </w:rPr>
        <w:t>изложить в следующей редакции:</w:t>
      </w:r>
    </w:p>
    <w:p w:rsidR="00280351" w:rsidRPr="00E266AD" w:rsidRDefault="00A644AC" w:rsidP="00E266AD">
      <w:pPr>
        <w:autoSpaceDE w:val="0"/>
        <w:autoSpaceDN w:val="0"/>
        <w:adjustRightInd w:val="0"/>
        <w:ind w:firstLine="709"/>
        <w:jc w:val="both"/>
        <w:rPr>
          <w:sz w:val="26"/>
          <w:szCs w:val="26"/>
        </w:rPr>
      </w:pPr>
      <w:r w:rsidRPr="00E266AD">
        <w:rPr>
          <w:sz w:val="26"/>
          <w:szCs w:val="26"/>
        </w:rPr>
        <w:t xml:space="preserve">«1. </w:t>
      </w:r>
      <w:proofErr w:type="gramStart"/>
      <w:r w:rsidRPr="00E266AD">
        <w:rPr>
          <w:sz w:val="26"/>
          <w:szCs w:val="26"/>
        </w:rPr>
        <w:t>Муниципальные выборы проводятся в целях избрания</w:t>
      </w:r>
      <w:r w:rsidR="00A147E9" w:rsidRPr="00E266AD">
        <w:rPr>
          <w:sz w:val="26"/>
          <w:szCs w:val="26"/>
        </w:rPr>
        <w:t xml:space="preserve"> депутатов </w:t>
      </w:r>
      <w:r w:rsidR="00983E1F" w:rsidRPr="00E266AD">
        <w:rPr>
          <w:sz w:val="26"/>
          <w:szCs w:val="26"/>
        </w:rPr>
        <w:t>города Печора</w:t>
      </w:r>
      <w:r w:rsidRPr="00E266AD">
        <w:rPr>
          <w:sz w:val="26"/>
          <w:szCs w:val="26"/>
        </w:rPr>
        <w:t xml:space="preserve"> на основе всеобщего равного и прямого избирательного права при тайном голосовании с применением смешанной избирательной системы: </w:t>
      </w:r>
      <w:r w:rsidR="00A147E9" w:rsidRPr="00E266AD">
        <w:rPr>
          <w:sz w:val="26"/>
          <w:szCs w:val="26"/>
        </w:rPr>
        <w:t>десять</w:t>
      </w:r>
      <w:r w:rsidRPr="00E266AD">
        <w:rPr>
          <w:sz w:val="26"/>
          <w:szCs w:val="26"/>
        </w:rPr>
        <w:t xml:space="preserve"> депутатов </w:t>
      </w:r>
      <w:r w:rsidR="00983E1F" w:rsidRPr="00E266AD">
        <w:rPr>
          <w:sz w:val="26"/>
          <w:szCs w:val="26"/>
        </w:rPr>
        <w:t>города Печора</w:t>
      </w:r>
      <w:r w:rsidRPr="00E266AD">
        <w:rPr>
          <w:sz w:val="26"/>
          <w:szCs w:val="26"/>
        </w:rPr>
        <w:t xml:space="preserve"> избираются по единому избирательному округу, включающему всю территорию </w:t>
      </w:r>
      <w:r w:rsidR="00983E1F" w:rsidRPr="00E266AD">
        <w:rPr>
          <w:sz w:val="26"/>
          <w:szCs w:val="26"/>
        </w:rPr>
        <w:t>города Печора</w:t>
      </w:r>
      <w:r w:rsidRPr="00E266AD">
        <w:rPr>
          <w:sz w:val="26"/>
          <w:szCs w:val="26"/>
        </w:rPr>
        <w:t xml:space="preserve">, по пропорциональной избирательной системе с закрытыми списками кандидатов и </w:t>
      </w:r>
      <w:r w:rsidR="00A147E9" w:rsidRPr="00E266AD">
        <w:rPr>
          <w:sz w:val="26"/>
          <w:szCs w:val="26"/>
        </w:rPr>
        <w:t>десять</w:t>
      </w:r>
      <w:r w:rsidRPr="00E266AD">
        <w:rPr>
          <w:sz w:val="26"/>
          <w:szCs w:val="26"/>
        </w:rPr>
        <w:t xml:space="preserve"> депутатов </w:t>
      </w:r>
      <w:r w:rsidR="00983E1F" w:rsidRPr="00E266AD">
        <w:rPr>
          <w:sz w:val="26"/>
          <w:szCs w:val="26"/>
        </w:rPr>
        <w:t>города Печора</w:t>
      </w:r>
      <w:r w:rsidRPr="00E266AD">
        <w:rPr>
          <w:sz w:val="26"/>
          <w:szCs w:val="26"/>
        </w:rPr>
        <w:t xml:space="preserve"> избираются по одномандатным избирательным округам по мажоритарной избирательной</w:t>
      </w:r>
      <w:proofErr w:type="gramEnd"/>
      <w:r w:rsidRPr="00E266AD">
        <w:rPr>
          <w:sz w:val="26"/>
          <w:szCs w:val="26"/>
        </w:rPr>
        <w:t xml:space="preserve"> системе относительного большинства</w:t>
      </w:r>
      <w:proofErr w:type="gramStart"/>
      <w:r w:rsidR="00A147E9" w:rsidRPr="00E266AD">
        <w:rPr>
          <w:sz w:val="26"/>
          <w:szCs w:val="26"/>
        </w:rPr>
        <w:t>.».</w:t>
      </w:r>
      <w:proofErr w:type="gramEnd"/>
    </w:p>
    <w:p w:rsidR="00A147E9" w:rsidRPr="00E266AD" w:rsidRDefault="00A147E9" w:rsidP="00E266AD">
      <w:pPr>
        <w:autoSpaceDE w:val="0"/>
        <w:autoSpaceDN w:val="0"/>
        <w:adjustRightInd w:val="0"/>
        <w:ind w:firstLine="709"/>
        <w:jc w:val="both"/>
        <w:rPr>
          <w:sz w:val="26"/>
          <w:szCs w:val="26"/>
        </w:rPr>
      </w:pPr>
      <w:r w:rsidRPr="00E266AD">
        <w:rPr>
          <w:b/>
          <w:sz w:val="26"/>
          <w:szCs w:val="26"/>
        </w:rPr>
        <w:t xml:space="preserve">5. </w:t>
      </w:r>
      <w:r w:rsidR="00411BA3" w:rsidRPr="00E266AD">
        <w:rPr>
          <w:b/>
          <w:sz w:val="26"/>
          <w:szCs w:val="26"/>
        </w:rPr>
        <w:t xml:space="preserve">Пункт 2 части 1 статьи 27 </w:t>
      </w:r>
      <w:r w:rsidR="00411BA3" w:rsidRPr="00E266AD">
        <w:rPr>
          <w:sz w:val="26"/>
          <w:szCs w:val="26"/>
        </w:rPr>
        <w:t>изло</w:t>
      </w:r>
      <w:r w:rsidR="009F1C39" w:rsidRPr="00E266AD">
        <w:rPr>
          <w:sz w:val="26"/>
          <w:szCs w:val="26"/>
        </w:rPr>
        <w:t>жить в следующей редакции:</w:t>
      </w:r>
    </w:p>
    <w:p w:rsidR="009F1C39" w:rsidRPr="00E266AD" w:rsidRDefault="009F1C39"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 xml:space="preserve">«2) Глава городского поселения «Печора» - председатель Совета </w:t>
      </w:r>
      <w:r w:rsidR="003B473F" w:rsidRPr="00E266AD">
        <w:rPr>
          <w:rFonts w:eastAsiaTheme="minorHAnsi"/>
          <w:sz w:val="26"/>
          <w:szCs w:val="26"/>
          <w:lang w:eastAsia="en-US"/>
        </w:rPr>
        <w:t>поселения (далее-глава города Печора);».</w:t>
      </w:r>
    </w:p>
    <w:p w:rsidR="007D3266" w:rsidRPr="00E266AD" w:rsidRDefault="007D3266" w:rsidP="00E266AD">
      <w:pPr>
        <w:autoSpaceDE w:val="0"/>
        <w:autoSpaceDN w:val="0"/>
        <w:adjustRightInd w:val="0"/>
        <w:ind w:firstLine="709"/>
        <w:contextualSpacing/>
        <w:jc w:val="both"/>
        <w:rPr>
          <w:sz w:val="26"/>
          <w:szCs w:val="26"/>
        </w:rPr>
      </w:pPr>
      <w:r w:rsidRPr="00E266AD">
        <w:rPr>
          <w:b/>
          <w:sz w:val="26"/>
          <w:szCs w:val="26"/>
        </w:rPr>
        <w:t xml:space="preserve">6. В пункте 4 части 1 статьи 27 </w:t>
      </w:r>
      <w:r w:rsidRPr="00E266AD">
        <w:rPr>
          <w:sz w:val="26"/>
          <w:szCs w:val="26"/>
        </w:rPr>
        <w:t>слово «группа» заменить словом «комиссия».</w:t>
      </w:r>
    </w:p>
    <w:p w:rsidR="00CF12D7" w:rsidRPr="00E266AD" w:rsidRDefault="00CF12D7" w:rsidP="00E266AD">
      <w:pPr>
        <w:autoSpaceDE w:val="0"/>
        <w:autoSpaceDN w:val="0"/>
        <w:adjustRightInd w:val="0"/>
        <w:ind w:firstLine="709"/>
        <w:contextualSpacing/>
        <w:jc w:val="both"/>
        <w:rPr>
          <w:sz w:val="26"/>
          <w:szCs w:val="26"/>
        </w:rPr>
      </w:pPr>
      <w:r w:rsidRPr="00E266AD">
        <w:rPr>
          <w:b/>
          <w:sz w:val="26"/>
          <w:szCs w:val="26"/>
        </w:rPr>
        <w:t xml:space="preserve">7. В части 1 статьи 28 </w:t>
      </w:r>
      <w:r w:rsidRPr="00E266AD">
        <w:rPr>
          <w:sz w:val="26"/>
          <w:szCs w:val="26"/>
        </w:rPr>
        <w:t>слова «четыре года» заменить словами «пять лет».</w:t>
      </w:r>
    </w:p>
    <w:p w:rsidR="003B473F" w:rsidRPr="00E266AD" w:rsidRDefault="00CF12D7" w:rsidP="00E266AD">
      <w:pPr>
        <w:autoSpaceDE w:val="0"/>
        <w:autoSpaceDN w:val="0"/>
        <w:adjustRightInd w:val="0"/>
        <w:ind w:firstLine="709"/>
        <w:jc w:val="both"/>
        <w:rPr>
          <w:rFonts w:eastAsiaTheme="minorHAnsi"/>
          <w:sz w:val="26"/>
          <w:szCs w:val="26"/>
          <w:lang w:eastAsia="en-US"/>
        </w:rPr>
      </w:pPr>
      <w:r w:rsidRPr="00E266AD">
        <w:rPr>
          <w:rFonts w:eastAsiaTheme="minorHAnsi"/>
          <w:b/>
          <w:sz w:val="26"/>
          <w:szCs w:val="26"/>
          <w:lang w:eastAsia="en-US"/>
        </w:rPr>
        <w:t>8</w:t>
      </w:r>
      <w:r w:rsidR="003B473F" w:rsidRPr="00E266AD">
        <w:rPr>
          <w:rFonts w:eastAsiaTheme="minorHAnsi"/>
          <w:b/>
          <w:sz w:val="26"/>
          <w:szCs w:val="26"/>
          <w:lang w:eastAsia="en-US"/>
        </w:rPr>
        <w:t xml:space="preserve">. </w:t>
      </w:r>
      <w:r w:rsidR="0062386C" w:rsidRPr="00E266AD">
        <w:rPr>
          <w:rFonts w:eastAsiaTheme="minorHAnsi"/>
          <w:b/>
          <w:sz w:val="26"/>
          <w:szCs w:val="26"/>
          <w:lang w:eastAsia="en-US"/>
        </w:rPr>
        <w:t xml:space="preserve">Абзац 3 части 3 статьи 28 </w:t>
      </w:r>
      <w:r w:rsidR="0062386C" w:rsidRPr="00E266AD">
        <w:rPr>
          <w:rFonts w:eastAsiaTheme="minorHAnsi"/>
          <w:sz w:val="26"/>
          <w:szCs w:val="26"/>
          <w:lang w:eastAsia="en-US"/>
        </w:rPr>
        <w:t>изложить в следующей редакции:</w:t>
      </w:r>
    </w:p>
    <w:p w:rsidR="0062386C" w:rsidRPr="00E266AD" w:rsidRDefault="00793A8C" w:rsidP="00E266AD">
      <w:pPr>
        <w:autoSpaceDE w:val="0"/>
        <w:autoSpaceDN w:val="0"/>
        <w:adjustRightInd w:val="0"/>
        <w:ind w:firstLine="709"/>
        <w:jc w:val="both"/>
        <w:rPr>
          <w:rFonts w:eastAsiaTheme="minorHAnsi"/>
          <w:bCs/>
          <w:sz w:val="26"/>
          <w:szCs w:val="26"/>
          <w:lang w:eastAsia="en-US"/>
        </w:rPr>
      </w:pPr>
      <w:r w:rsidRPr="00E266AD">
        <w:rPr>
          <w:rFonts w:eastAsiaTheme="minorHAnsi"/>
          <w:bCs/>
          <w:sz w:val="26"/>
          <w:szCs w:val="26"/>
          <w:lang w:eastAsia="en-US"/>
        </w:rPr>
        <w:t>«</w:t>
      </w:r>
      <w:r w:rsidR="0062386C" w:rsidRPr="00E266AD">
        <w:rPr>
          <w:rFonts w:eastAsiaTheme="minorHAnsi"/>
          <w:bCs/>
          <w:sz w:val="26"/>
          <w:szCs w:val="26"/>
          <w:lang w:eastAsia="en-US"/>
        </w:rPr>
        <w:t>Заседание Совета города Печора не может считаться правомочным, если на нем присутствует менее 50 процентов от числа избранных депутатов. Решения до принятия Регламента Совета города Печора принимаются, если за них проголосовало более 50 процентов от установленного числа депутатов</w:t>
      </w:r>
      <w:proofErr w:type="gramStart"/>
      <w:r w:rsidR="002B3252" w:rsidRPr="00E266AD">
        <w:rPr>
          <w:rFonts w:eastAsiaTheme="minorHAnsi"/>
          <w:bCs/>
          <w:sz w:val="26"/>
          <w:szCs w:val="26"/>
          <w:lang w:eastAsia="en-US"/>
        </w:rPr>
        <w:t>.».</w:t>
      </w:r>
      <w:proofErr w:type="gramEnd"/>
    </w:p>
    <w:p w:rsidR="002B3252" w:rsidRPr="00E266AD" w:rsidRDefault="00CF12D7" w:rsidP="00E266AD">
      <w:pPr>
        <w:autoSpaceDE w:val="0"/>
        <w:autoSpaceDN w:val="0"/>
        <w:adjustRightInd w:val="0"/>
        <w:ind w:firstLine="709"/>
        <w:jc w:val="both"/>
        <w:rPr>
          <w:rFonts w:eastAsiaTheme="minorHAnsi"/>
          <w:bCs/>
          <w:sz w:val="26"/>
          <w:szCs w:val="26"/>
          <w:lang w:eastAsia="en-US"/>
        </w:rPr>
      </w:pPr>
      <w:r w:rsidRPr="00E266AD">
        <w:rPr>
          <w:rFonts w:eastAsiaTheme="minorHAnsi"/>
          <w:b/>
          <w:bCs/>
          <w:sz w:val="26"/>
          <w:szCs w:val="26"/>
          <w:lang w:eastAsia="en-US"/>
        </w:rPr>
        <w:t>9</w:t>
      </w:r>
      <w:r w:rsidR="002B3252" w:rsidRPr="00E266AD">
        <w:rPr>
          <w:rFonts w:eastAsiaTheme="minorHAnsi"/>
          <w:b/>
          <w:bCs/>
          <w:sz w:val="26"/>
          <w:szCs w:val="26"/>
          <w:lang w:eastAsia="en-US"/>
        </w:rPr>
        <w:t xml:space="preserve">. </w:t>
      </w:r>
      <w:r w:rsidR="00D35596" w:rsidRPr="00E266AD">
        <w:rPr>
          <w:rFonts w:eastAsiaTheme="minorHAnsi"/>
          <w:b/>
          <w:bCs/>
          <w:sz w:val="26"/>
          <w:szCs w:val="26"/>
          <w:lang w:eastAsia="en-US"/>
        </w:rPr>
        <w:t xml:space="preserve">В части 3 статьи 29 </w:t>
      </w:r>
      <w:r w:rsidR="00D35596" w:rsidRPr="00E266AD">
        <w:rPr>
          <w:rFonts w:eastAsiaTheme="minorHAnsi"/>
          <w:bCs/>
          <w:sz w:val="26"/>
          <w:szCs w:val="26"/>
          <w:lang w:eastAsia="en-US"/>
        </w:rPr>
        <w:t>слова «Председатель Совета» заменить словами «Глава».</w:t>
      </w:r>
    </w:p>
    <w:p w:rsidR="002F3CE0" w:rsidRPr="00E266AD" w:rsidRDefault="00CF12D7" w:rsidP="00E266AD">
      <w:pPr>
        <w:autoSpaceDE w:val="0"/>
        <w:autoSpaceDN w:val="0"/>
        <w:adjustRightInd w:val="0"/>
        <w:ind w:firstLine="709"/>
        <w:jc w:val="both"/>
        <w:rPr>
          <w:rFonts w:eastAsiaTheme="minorHAnsi"/>
          <w:bCs/>
          <w:sz w:val="26"/>
          <w:szCs w:val="26"/>
          <w:lang w:eastAsia="en-US"/>
        </w:rPr>
      </w:pPr>
      <w:r w:rsidRPr="00E266AD">
        <w:rPr>
          <w:rFonts w:eastAsiaTheme="minorHAnsi"/>
          <w:b/>
          <w:bCs/>
          <w:sz w:val="26"/>
          <w:szCs w:val="26"/>
          <w:lang w:eastAsia="en-US"/>
        </w:rPr>
        <w:t>10</w:t>
      </w:r>
      <w:r w:rsidR="00E6754C" w:rsidRPr="00E266AD">
        <w:rPr>
          <w:rFonts w:eastAsiaTheme="minorHAnsi"/>
          <w:b/>
          <w:bCs/>
          <w:sz w:val="26"/>
          <w:szCs w:val="26"/>
          <w:lang w:eastAsia="en-US"/>
        </w:rPr>
        <w:t>.</w:t>
      </w:r>
      <w:r w:rsidR="00E6754C" w:rsidRPr="00E266AD">
        <w:rPr>
          <w:rFonts w:eastAsiaTheme="minorHAnsi"/>
          <w:bCs/>
          <w:sz w:val="26"/>
          <w:szCs w:val="26"/>
          <w:lang w:eastAsia="en-US"/>
        </w:rPr>
        <w:t xml:space="preserve"> </w:t>
      </w:r>
      <w:r w:rsidR="002F3CE0" w:rsidRPr="00E266AD">
        <w:rPr>
          <w:rFonts w:eastAsiaTheme="minorHAnsi"/>
          <w:b/>
          <w:bCs/>
          <w:sz w:val="26"/>
          <w:szCs w:val="26"/>
          <w:lang w:eastAsia="en-US"/>
        </w:rPr>
        <w:t xml:space="preserve">Часть 4 статьи 29 </w:t>
      </w:r>
      <w:r w:rsidR="002F3CE0" w:rsidRPr="00E266AD">
        <w:rPr>
          <w:rFonts w:eastAsiaTheme="minorHAnsi"/>
          <w:bCs/>
          <w:sz w:val="26"/>
          <w:szCs w:val="26"/>
          <w:lang w:eastAsia="en-US"/>
        </w:rPr>
        <w:t>дополнить абзацем 2 следующего содержания:</w:t>
      </w:r>
    </w:p>
    <w:p w:rsidR="00E6754C" w:rsidRPr="00E266AD" w:rsidRDefault="002F3CE0" w:rsidP="00E266AD">
      <w:pPr>
        <w:autoSpaceDE w:val="0"/>
        <w:autoSpaceDN w:val="0"/>
        <w:adjustRightInd w:val="0"/>
        <w:ind w:firstLine="709"/>
        <w:jc w:val="both"/>
        <w:rPr>
          <w:rFonts w:eastAsiaTheme="minorHAnsi"/>
          <w:bCs/>
          <w:sz w:val="26"/>
          <w:szCs w:val="26"/>
          <w:lang w:eastAsia="en-US"/>
        </w:rPr>
      </w:pPr>
      <w:r w:rsidRPr="00E266AD">
        <w:rPr>
          <w:rFonts w:eastAsiaTheme="minorHAnsi"/>
          <w:bCs/>
          <w:sz w:val="26"/>
          <w:szCs w:val="26"/>
          <w:lang w:eastAsia="en-US"/>
        </w:rPr>
        <w:t>«</w:t>
      </w:r>
      <w:r w:rsidR="00E6754C" w:rsidRPr="00E266AD">
        <w:rPr>
          <w:rFonts w:eastAsiaTheme="minorHAnsi"/>
          <w:bCs/>
          <w:sz w:val="26"/>
          <w:szCs w:val="26"/>
          <w:lang w:eastAsia="en-US"/>
        </w:rPr>
        <w:t xml:space="preserve">В случае отсутствия главы </w:t>
      </w:r>
      <w:r w:rsidRPr="00E266AD">
        <w:rPr>
          <w:rFonts w:eastAsiaTheme="minorHAnsi"/>
          <w:bCs/>
          <w:sz w:val="26"/>
          <w:szCs w:val="26"/>
          <w:lang w:eastAsia="en-US"/>
        </w:rPr>
        <w:t>города Печора</w:t>
      </w:r>
      <w:r w:rsidR="00E6754C" w:rsidRPr="00E266AD">
        <w:rPr>
          <w:rFonts w:eastAsiaTheme="minorHAnsi"/>
          <w:bCs/>
          <w:sz w:val="26"/>
          <w:szCs w:val="26"/>
          <w:lang w:eastAsia="en-US"/>
        </w:rPr>
        <w:t xml:space="preserve"> или невозможности исполнения главой </w:t>
      </w:r>
      <w:r w:rsidRPr="00E266AD">
        <w:rPr>
          <w:rFonts w:eastAsiaTheme="minorHAnsi"/>
          <w:bCs/>
          <w:sz w:val="26"/>
          <w:szCs w:val="26"/>
          <w:lang w:eastAsia="en-US"/>
        </w:rPr>
        <w:t>города Печора</w:t>
      </w:r>
      <w:r w:rsidR="00E6754C" w:rsidRPr="00E266AD">
        <w:rPr>
          <w:rFonts w:eastAsiaTheme="minorHAnsi"/>
          <w:bCs/>
          <w:sz w:val="26"/>
          <w:szCs w:val="26"/>
          <w:lang w:eastAsia="en-US"/>
        </w:rPr>
        <w:t xml:space="preserve"> своих должностных обязанностей, должностные обязанности главы </w:t>
      </w:r>
      <w:r w:rsidRPr="00E266AD">
        <w:rPr>
          <w:rFonts w:eastAsiaTheme="minorHAnsi"/>
          <w:bCs/>
          <w:sz w:val="26"/>
          <w:szCs w:val="26"/>
          <w:lang w:eastAsia="en-US"/>
        </w:rPr>
        <w:t xml:space="preserve">города Печора </w:t>
      </w:r>
      <w:r w:rsidR="00E6754C" w:rsidRPr="00E266AD">
        <w:rPr>
          <w:rFonts w:eastAsiaTheme="minorHAnsi"/>
          <w:bCs/>
          <w:sz w:val="26"/>
          <w:szCs w:val="26"/>
          <w:lang w:eastAsia="en-US"/>
        </w:rPr>
        <w:t xml:space="preserve">временно исполняет заместитель председателя Совета </w:t>
      </w:r>
      <w:r w:rsidRPr="00E266AD">
        <w:rPr>
          <w:rFonts w:eastAsiaTheme="minorHAnsi"/>
          <w:bCs/>
          <w:sz w:val="26"/>
          <w:szCs w:val="26"/>
          <w:lang w:eastAsia="en-US"/>
        </w:rPr>
        <w:t>города Печора</w:t>
      </w:r>
      <w:proofErr w:type="gramStart"/>
      <w:r w:rsidR="00E6754C" w:rsidRPr="00E266AD">
        <w:rPr>
          <w:rFonts w:eastAsiaTheme="minorHAnsi"/>
          <w:bCs/>
          <w:sz w:val="26"/>
          <w:szCs w:val="26"/>
          <w:lang w:eastAsia="en-US"/>
        </w:rPr>
        <w:t>.</w:t>
      </w:r>
      <w:r w:rsidRPr="00E266AD">
        <w:rPr>
          <w:rFonts w:eastAsiaTheme="minorHAnsi"/>
          <w:bCs/>
          <w:sz w:val="26"/>
          <w:szCs w:val="26"/>
          <w:lang w:eastAsia="en-US"/>
        </w:rPr>
        <w:t>».</w:t>
      </w:r>
      <w:proofErr w:type="gramEnd"/>
    </w:p>
    <w:p w:rsidR="0062386C" w:rsidRPr="00E266AD" w:rsidRDefault="007D3266" w:rsidP="00E266AD">
      <w:pPr>
        <w:autoSpaceDE w:val="0"/>
        <w:autoSpaceDN w:val="0"/>
        <w:adjustRightInd w:val="0"/>
        <w:ind w:firstLine="709"/>
        <w:jc w:val="both"/>
        <w:rPr>
          <w:rFonts w:eastAsiaTheme="minorHAnsi"/>
          <w:sz w:val="26"/>
          <w:szCs w:val="26"/>
          <w:lang w:eastAsia="en-US"/>
        </w:rPr>
      </w:pPr>
      <w:r w:rsidRPr="00E266AD">
        <w:rPr>
          <w:rFonts w:eastAsiaTheme="minorHAnsi"/>
          <w:b/>
          <w:sz w:val="26"/>
          <w:szCs w:val="26"/>
          <w:lang w:eastAsia="en-US"/>
        </w:rPr>
        <w:lastRenderedPageBreak/>
        <w:t>1</w:t>
      </w:r>
      <w:r w:rsidR="00CF12D7" w:rsidRPr="00E266AD">
        <w:rPr>
          <w:rFonts w:eastAsiaTheme="minorHAnsi"/>
          <w:b/>
          <w:sz w:val="26"/>
          <w:szCs w:val="26"/>
          <w:lang w:eastAsia="en-US"/>
        </w:rPr>
        <w:t>1</w:t>
      </w:r>
      <w:r w:rsidR="00621731" w:rsidRPr="00E266AD">
        <w:rPr>
          <w:rFonts w:eastAsiaTheme="minorHAnsi"/>
          <w:b/>
          <w:sz w:val="26"/>
          <w:szCs w:val="26"/>
          <w:lang w:eastAsia="en-US"/>
        </w:rPr>
        <w:t xml:space="preserve">. </w:t>
      </w:r>
      <w:r w:rsidR="005204EE" w:rsidRPr="00E266AD">
        <w:rPr>
          <w:rFonts w:eastAsiaTheme="minorHAnsi"/>
          <w:b/>
          <w:sz w:val="26"/>
          <w:szCs w:val="26"/>
          <w:lang w:eastAsia="en-US"/>
        </w:rPr>
        <w:t xml:space="preserve">Часть 1 статьи 30 </w:t>
      </w:r>
      <w:r w:rsidR="005204EE" w:rsidRPr="00E266AD">
        <w:rPr>
          <w:rFonts w:eastAsiaTheme="minorHAnsi"/>
          <w:sz w:val="26"/>
          <w:szCs w:val="26"/>
          <w:lang w:eastAsia="en-US"/>
        </w:rPr>
        <w:t>дополнить пунктом 10 следующего содержания:</w:t>
      </w:r>
    </w:p>
    <w:p w:rsidR="005204EE" w:rsidRPr="00E266AD" w:rsidRDefault="005204EE" w:rsidP="00E266AD">
      <w:pPr>
        <w:autoSpaceDE w:val="0"/>
        <w:autoSpaceDN w:val="0"/>
        <w:adjustRightInd w:val="0"/>
        <w:ind w:firstLine="709"/>
        <w:jc w:val="both"/>
        <w:rPr>
          <w:rFonts w:eastAsiaTheme="minorHAnsi"/>
          <w:sz w:val="26"/>
          <w:szCs w:val="26"/>
          <w:lang w:eastAsia="en-US"/>
        </w:rPr>
      </w:pPr>
      <w:r w:rsidRPr="00E266AD">
        <w:rPr>
          <w:rFonts w:eastAsiaTheme="minorHAnsi"/>
          <w:sz w:val="26"/>
          <w:szCs w:val="26"/>
          <w:lang w:eastAsia="en-US"/>
        </w:rPr>
        <w:t>«10) принятие решения об удалении главы города Печора в отставку</w:t>
      </w:r>
      <w:proofErr w:type="gramStart"/>
      <w:r w:rsidRPr="00E266AD">
        <w:rPr>
          <w:rFonts w:eastAsiaTheme="minorHAnsi"/>
          <w:sz w:val="26"/>
          <w:szCs w:val="26"/>
          <w:lang w:eastAsia="en-US"/>
        </w:rPr>
        <w:t>.».</w:t>
      </w:r>
      <w:proofErr w:type="gramEnd"/>
    </w:p>
    <w:p w:rsidR="005204EE" w:rsidRPr="00E266AD" w:rsidRDefault="002F3CE0" w:rsidP="00E266AD">
      <w:pPr>
        <w:autoSpaceDE w:val="0"/>
        <w:autoSpaceDN w:val="0"/>
        <w:adjustRightInd w:val="0"/>
        <w:ind w:firstLine="709"/>
        <w:jc w:val="both"/>
        <w:rPr>
          <w:rFonts w:eastAsiaTheme="minorHAnsi"/>
          <w:sz w:val="26"/>
          <w:szCs w:val="26"/>
          <w:lang w:eastAsia="en-US"/>
        </w:rPr>
      </w:pPr>
      <w:r w:rsidRPr="00E266AD">
        <w:rPr>
          <w:rFonts w:eastAsiaTheme="minorHAnsi"/>
          <w:b/>
          <w:sz w:val="26"/>
          <w:szCs w:val="26"/>
          <w:lang w:eastAsia="en-US"/>
        </w:rPr>
        <w:t>1</w:t>
      </w:r>
      <w:r w:rsidR="00CF12D7" w:rsidRPr="00E266AD">
        <w:rPr>
          <w:rFonts w:eastAsiaTheme="minorHAnsi"/>
          <w:b/>
          <w:sz w:val="26"/>
          <w:szCs w:val="26"/>
          <w:lang w:eastAsia="en-US"/>
        </w:rPr>
        <w:t>2</w:t>
      </w:r>
      <w:r w:rsidR="005204EE" w:rsidRPr="00E266AD">
        <w:rPr>
          <w:rFonts w:eastAsiaTheme="minorHAnsi"/>
          <w:b/>
          <w:sz w:val="26"/>
          <w:szCs w:val="26"/>
          <w:lang w:eastAsia="en-US"/>
        </w:rPr>
        <w:t xml:space="preserve">. Пункт 8 части 2 статьи 30 </w:t>
      </w:r>
      <w:r w:rsidR="005204EE" w:rsidRPr="00E266AD">
        <w:rPr>
          <w:rFonts w:eastAsiaTheme="minorHAnsi"/>
          <w:sz w:val="26"/>
          <w:szCs w:val="26"/>
          <w:lang w:eastAsia="en-US"/>
        </w:rPr>
        <w:t>исключить</w:t>
      </w:r>
      <w:r w:rsidR="00E6754C" w:rsidRPr="00E266AD">
        <w:rPr>
          <w:rFonts w:eastAsiaTheme="minorHAnsi"/>
          <w:sz w:val="26"/>
          <w:szCs w:val="26"/>
          <w:lang w:eastAsia="en-US"/>
        </w:rPr>
        <w:t>.</w:t>
      </w:r>
    </w:p>
    <w:p w:rsidR="00E6754C" w:rsidRPr="00E266AD" w:rsidRDefault="002F3CE0" w:rsidP="00E266AD">
      <w:pPr>
        <w:autoSpaceDE w:val="0"/>
        <w:autoSpaceDN w:val="0"/>
        <w:adjustRightInd w:val="0"/>
        <w:ind w:firstLine="709"/>
        <w:jc w:val="both"/>
        <w:rPr>
          <w:rFonts w:eastAsiaTheme="minorHAnsi"/>
          <w:b/>
          <w:sz w:val="26"/>
          <w:szCs w:val="26"/>
          <w:lang w:eastAsia="en-US"/>
        </w:rPr>
      </w:pPr>
      <w:r w:rsidRPr="00E266AD">
        <w:rPr>
          <w:rFonts w:eastAsiaTheme="minorHAnsi"/>
          <w:b/>
          <w:sz w:val="26"/>
          <w:szCs w:val="26"/>
          <w:lang w:eastAsia="en-US"/>
        </w:rPr>
        <w:t>1</w:t>
      </w:r>
      <w:r w:rsidR="00CF12D7" w:rsidRPr="00E266AD">
        <w:rPr>
          <w:rFonts w:eastAsiaTheme="minorHAnsi"/>
          <w:b/>
          <w:sz w:val="26"/>
          <w:szCs w:val="26"/>
          <w:lang w:eastAsia="en-US"/>
        </w:rPr>
        <w:t>3</w:t>
      </w:r>
      <w:r w:rsidRPr="00E266AD">
        <w:rPr>
          <w:rFonts w:eastAsiaTheme="minorHAnsi"/>
          <w:b/>
          <w:sz w:val="26"/>
          <w:szCs w:val="26"/>
          <w:lang w:eastAsia="en-US"/>
        </w:rPr>
        <w:t xml:space="preserve">. </w:t>
      </w:r>
      <w:r w:rsidR="00A74234" w:rsidRPr="00E266AD">
        <w:rPr>
          <w:rFonts w:eastAsiaTheme="minorHAnsi"/>
          <w:b/>
          <w:sz w:val="26"/>
          <w:szCs w:val="26"/>
          <w:lang w:eastAsia="en-US"/>
        </w:rPr>
        <w:t>Дополнить Устав статьей 32.1 следующего содержания:</w:t>
      </w:r>
    </w:p>
    <w:p w:rsidR="0062238D" w:rsidRPr="00E266AD" w:rsidRDefault="00A74234" w:rsidP="00E266AD">
      <w:pPr>
        <w:autoSpaceDE w:val="0"/>
        <w:autoSpaceDN w:val="0"/>
        <w:adjustRightInd w:val="0"/>
        <w:ind w:firstLine="709"/>
        <w:contextualSpacing/>
        <w:jc w:val="both"/>
        <w:outlineLvl w:val="1"/>
        <w:rPr>
          <w:sz w:val="26"/>
          <w:szCs w:val="26"/>
        </w:rPr>
      </w:pPr>
      <w:r w:rsidRPr="00E266AD">
        <w:rPr>
          <w:rFonts w:eastAsiaTheme="minorHAnsi"/>
          <w:b/>
          <w:sz w:val="26"/>
          <w:szCs w:val="26"/>
          <w:lang w:eastAsia="en-US"/>
        </w:rPr>
        <w:t xml:space="preserve">«Статья 32.1. </w:t>
      </w:r>
      <w:r w:rsidR="0062238D" w:rsidRPr="00E266AD">
        <w:rPr>
          <w:b/>
          <w:sz w:val="26"/>
          <w:szCs w:val="26"/>
        </w:rPr>
        <w:t>Гарантии о</w:t>
      </w:r>
      <w:r w:rsidR="00825BCF" w:rsidRPr="00E266AD">
        <w:rPr>
          <w:b/>
          <w:sz w:val="26"/>
          <w:szCs w:val="26"/>
        </w:rPr>
        <w:t>существления полномочий депутатов города Печора</w:t>
      </w:r>
      <w:r w:rsidR="0062238D" w:rsidRPr="00E266AD">
        <w:rPr>
          <w:b/>
          <w:sz w:val="26"/>
          <w:szCs w:val="26"/>
        </w:rPr>
        <w:t xml:space="preserve">, </w:t>
      </w:r>
      <w:proofErr w:type="gramStart"/>
      <w:r w:rsidR="00825BCF" w:rsidRPr="00E266AD">
        <w:rPr>
          <w:b/>
          <w:sz w:val="26"/>
          <w:szCs w:val="26"/>
        </w:rPr>
        <w:t>осуществляющим</w:t>
      </w:r>
      <w:proofErr w:type="gramEnd"/>
      <w:r w:rsidR="00825BCF" w:rsidRPr="00E266AD">
        <w:rPr>
          <w:b/>
          <w:sz w:val="26"/>
          <w:szCs w:val="26"/>
        </w:rPr>
        <w:t xml:space="preserve"> свои полномочия на п</w:t>
      </w:r>
      <w:r w:rsidR="005B356F">
        <w:rPr>
          <w:b/>
          <w:sz w:val="26"/>
          <w:szCs w:val="26"/>
        </w:rPr>
        <w:t>остоянной и непостоянной основе</w:t>
      </w:r>
    </w:p>
    <w:p w:rsidR="0062238D" w:rsidRPr="00E266AD" w:rsidRDefault="0062238D" w:rsidP="00E266AD">
      <w:pPr>
        <w:autoSpaceDE w:val="0"/>
        <w:autoSpaceDN w:val="0"/>
        <w:adjustRightInd w:val="0"/>
        <w:ind w:firstLine="709"/>
        <w:contextualSpacing/>
        <w:jc w:val="both"/>
        <w:outlineLvl w:val="1"/>
        <w:rPr>
          <w:bCs/>
          <w:sz w:val="26"/>
          <w:szCs w:val="26"/>
        </w:rPr>
      </w:pPr>
      <w:r w:rsidRPr="00E266AD">
        <w:rPr>
          <w:sz w:val="26"/>
          <w:szCs w:val="26"/>
        </w:rPr>
        <w:t>1. Депутатам Совета города Печора, осуществляющим полномочия на непостоянной основе, устанавливаются следующие гарантии: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2) предоставление служебного помещения, сре</w:t>
      </w:r>
      <w:proofErr w:type="gramStart"/>
      <w:r w:rsidRPr="00E266AD">
        <w:rPr>
          <w:sz w:val="26"/>
          <w:szCs w:val="26"/>
        </w:rPr>
        <w:t>дств св</w:t>
      </w:r>
      <w:proofErr w:type="gramEnd"/>
      <w:r w:rsidRPr="00E266AD">
        <w:rPr>
          <w:sz w:val="26"/>
          <w:szCs w:val="26"/>
        </w:rPr>
        <w:t>язи и необходимой оргтехники для осуществления полномочий;</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7) подготовку, переподготовку и повышение квалификации.</w:t>
      </w:r>
    </w:p>
    <w:p w:rsidR="0062238D" w:rsidRPr="00E266AD" w:rsidRDefault="0062238D" w:rsidP="00E266AD">
      <w:pPr>
        <w:autoSpaceDE w:val="0"/>
        <w:autoSpaceDN w:val="0"/>
        <w:adjustRightInd w:val="0"/>
        <w:ind w:firstLine="709"/>
        <w:contextualSpacing/>
        <w:jc w:val="both"/>
        <w:outlineLvl w:val="1"/>
        <w:rPr>
          <w:sz w:val="26"/>
          <w:szCs w:val="26"/>
        </w:rPr>
      </w:pPr>
      <w:r w:rsidRPr="00E266AD">
        <w:rPr>
          <w:bCs/>
          <w:sz w:val="26"/>
          <w:szCs w:val="26"/>
        </w:rPr>
        <w:t xml:space="preserve">2. </w:t>
      </w:r>
      <w:r w:rsidRPr="00E266AD">
        <w:rPr>
          <w:sz w:val="26"/>
          <w:szCs w:val="26"/>
        </w:rPr>
        <w:t>Депутатам Совета города Печора, осуществляющим полномочия на постоянной основе, устанавливаются следующие гарантии: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2) предоставление служебного помещения, сре</w:t>
      </w:r>
      <w:proofErr w:type="gramStart"/>
      <w:r w:rsidRPr="00E266AD">
        <w:rPr>
          <w:sz w:val="26"/>
          <w:szCs w:val="26"/>
        </w:rPr>
        <w:t>дств св</w:t>
      </w:r>
      <w:proofErr w:type="gramEnd"/>
      <w:r w:rsidRPr="00E266AD">
        <w:rPr>
          <w:sz w:val="26"/>
          <w:szCs w:val="26"/>
        </w:rPr>
        <w:t>язи и необходимой оргтехники для осуществления полномочий;</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4) пенсионное обеспечение в соответствии с законодательством;</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7) предоставление медицинского обслуживания, в том числе после выхода на пенсию, в порядке и на условиях, установленных муниципальными правовыми актами;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lastRenderedPageBreak/>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62238D" w:rsidRPr="00E266AD" w:rsidRDefault="0062238D" w:rsidP="00E266AD">
      <w:pPr>
        <w:autoSpaceDE w:val="0"/>
        <w:autoSpaceDN w:val="0"/>
        <w:adjustRightInd w:val="0"/>
        <w:ind w:firstLine="709"/>
        <w:contextualSpacing/>
        <w:jc w:val="both"/>
        <w:rPr>
          <w:sz w:val="26"/>
          <w:szCs w:val="26"/>
        </w:rPr>
      </w:pPr>
      <w:r w:rsidRPr="00E266AD">
        <w:rPr>
          <w:sz w:val="26"/>
          <w:szCs w:val="26"/>
        </w:rPr>
        <w:t>9) подготовку, переподготовку и повышение квалификации</w:t>
      </w:r>
    </w:p>
    <w:p w:rsidR="0062238D" w:rsidRPr="00E266AD" w:rsidRDefault="0062238D" w:rsidP="00E266AD">
      <w:pPr>
        <w:tabs>
          <w:tab w:val="left" w:pos="993"/>
        </w:tabs>
        <w:autoSpaceDE w:val="0"/>
        <w:autoSpaceDN w:val="0"/>
        <w:adjustRightInd w:val="0"/>
        <w:ind w:firstLine="709"/>
        <w:contextualSpacing/>
        <w:jc w:val="both"/>
        <w:rPr>
          <w:sz w:val="26"/>
          <w:szCs w:val="26"/>
        </w:rPr>
      </w:pPr>
      <w:r w:rsidRPr="00E266AD">
        <w:rPr>
          <w:sz w:val="26"/>
          <w:szCs w:val="26"/>
        </w:rPr>
        <w:t>3. Возмещение расходов, связанных с обеспечением гарантий, установленных частями 1 и 2 настоящей статьи, осуществляется за счет средств бюджета города Печора. Порядок предоставления указанных гарантий устанавливается решением Совета города Печора</w:t>
      </w:r>
      <w:proofErr w:type="gramStart"/>
      <w:r w:rsidRPr="00E266AD">
        <w:rPr>
          <w:sz w:val="26"/>
          <w:szCs w:val="26"/>
        </w:rPr>
        <w:t>.».</w:t>
      </w:r>
      <w:proofErr w:type="gramEnd"/>
    </w:p>
    <w:p w:rsidR="0062238D" w:rsidRPr="00E266AD" w:rsidRDefault="0062238D" w:rsidP="00E266AD">
      <w:pPr>
        <w:autoSpaceDE w:val="0"/>
        <w:autoSpaceDN w:val="0"/>
        <w:adjustRightInd w:val="0"/>
        <w:ind w:firstLine="709"/>
        <w:contextualSpacing/>
        <w:jc w:val="both"/>
        <w:rPr>
          <w:sz w:val="26"/>
          <w:szCs w:val="26"/>
        </w:rPr>
      </w:pPr>
      <w:r w:rsidRPr="00E266AD">
        <w:rPr>
          <w:b/>
          <w:sz w:val="26"/>
          <w:szCs w:val="26"/>
        </w:rPr>
        <w:t>1</w:t>
      </w:r>
      <w:r w:rsidR="00CF12D7" w:rsidRPr="00E266AD">
        <w:rPr>
          <w:b/>
          <w:sz w:val="26"/>
          <w:szCs w:val="26"/>
        </w:rPr>
        <w:t>4</w:t>
      </w:r>
      <w:r w:rsidRPr="00E266AD">
        <w:rPr>
          <w:b/>
          <w:sz w:val="26"/>
          <w:szCs w:val="26"/>
        </w:rPr>
        <w:t xml:space="preserve">. </w:t>
      </w:r>
      <w:r w:rsidR="00BC0EF4" w:rsidRPr="00E266AD">
        <w:rPr>
          <w:b/>
          <w:sz w:val="26"/>
          <w:szCs w:val="26"/>
        </w:rPr>
        <w:t>Часть 1 статьи 36</w:t>
      </w:r>
      <w:r w:rsidR="00BC0EF4" w:rsidRPr="00E266AD">
        <w:rPr>
          <w:sz w:val="26"/>
          <w:szCs w:val="26"/>
        </w:rPr>
        <w:t xml:space="preserve"> дополнить пунктом 14 следующего содержания:</w:t>
      </w:r>
    </w:p>
    <w:p w:rsidR="00BC0EF4" w:rsidRPr="00E266AD" w:rsidRDefault="00BC0EF4" w:rsidP="00E266AD">
      <w:pPr>
        <w:autoSpaceDE w:val="0"/>
        <w:autoSpaceDN w:val="0"/>
        <w:adjustRightInd w:val="0"/>
        <w:ind w:firstLine="709"/>
        <w:contextualSpacing/>
        <w:jc w:val="both"/>
        <w:rPr>
          <w:sz w:val="26"/>
          <w:szCs w:val="26"/>
        </w:rPr>
      </w:pPr>
      <w:r w:rsidRPr="00E266AD">
        <w:rPr>
          <w:sz w:val="26"/>
          <w:szCs w:val="26"/>
        </w:rPr>
        <w:t xml:space="preserve">«14) изменения порядка формирования представительного органа города Печора в соответствии с </w:t>
      </w:r>
      <w:hyperlink r:id="rId21" w:history="1">
        <w:r w:rsidRPr="00E266AD">
          <w:rPr>
            <w:sz w:val="26"/>
            <w:szCs w:val="26"/>
          </w:rPr>
          <w:t>частью 5 статьи 35</w:t>
        </w:r>
      </w:hyperlink>
      <w:r w:rsidRPr="00E266AD">
        <w:rPr>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w:t>
      </w:r>
      <w:proofErr w:type="gramStart"/>
      <w:r w:rsidRPr="00E266AD">
        <w:rPr>
          <w:sz w:val="26"/>
          <w:szCs w:val="26"/>
        </w:rPr>
        <w:t>.»</w:t>
      </w:r>
      <w:proofErr w:type="gramEnd"/>
      <w:r w:rsidRPr="00E266AD">
        <w:rPr>
          <w:sz w:val="26"/>
          <w:szCs w:val="26"/>
        </w:rPr>
        <w:t>.</w:t>
      </w:r>
    </w:p>
    <w:p w:rsidR="00226426" w:rsidRPr="00E266AD" w:rsidRDefault="00226426" w:rsidP="00E266AD">
      <w:pPr>
        <w:autoSpaceDE w:val="0"/>
        <w:autoSpaceDN w:val="0"/>
        <w:adjustRightInd w:val="0"/>
        <w:ind w:firstLine="709"/>
        <w:contextualSpacing/>
        <w:jc w:val="both"/>
        <w:rPr>
          <w:sz w:val="26"/>
          <w:szCs w:val="26"/>
        </w:rPr>
      </w:pPr>
      <w:r w:rsidRPr="00E266AD">
        <w:rPr>
          <w:b/>
          <w:sz w:val="26"/>
          <w:szCs w:val="26"/>
        </w:rPr>
        <w:t>1</w:t>
      </w:r>
      <w:r w:rsidR="00CF12D7" w:rsidRPr="00E266AD">
        <w:rPr>
          <w:b/>
          <w:sz w:val="26"/>
          <w:szCs w:val="26"/>
        </w:rPr>
        <w:t>5</w:t>
      </w:r>
      <w:r w:rsidRPr="00E266AD">
        <w:rPr>
          <w:b/>
          <w:sz w:val="26"/>
          <w:szCs w:val="26"/>
        </w:rPr>
        <w:t xml:space="preserve">. Часть 2 статьи </w:t>
      </w:r>
      <w:r w:rsidR="002C09D2" w:rsidRPr="00E266AD">
        <w:rPr>
          <w:b/>
          <w:sz w:val="26"/>
          <w:szCs w:val="26"/>
        </w:rPr>
        <w:t xml:space="preserve">36 </w:t>
      </w:r>
      <w:r w:rsidR="002C09D2" w:rsidRPr="00E266AD">
        <w:rPr>
          <w:sz w:val="26"/>
          <w:szCs w:val="26"/>
        </w:rPr>
        <w:t>изложить в следующей редакции:</w:t>
      </w:r>
    </w:p>
    <w:p w:rsidR="002C09D2" w:rsidRPr="00E266AD" w:rsidRDefault="002C09D2" w:rsidP="00E266AD">
      <w:pPr>
        <w:autoSpaceDE w:val="0"/>
        <w:autoSpaceDN w:val="0"/>
        <w:adjustRightInd w:val="0"/>
        <w:ind w:firstLine="709"/>
        <w:jc w:val="both"/>
        <w:rPr>
          <w:sz w:val="26"/>
          <w:szCs w:val="26"/>
        </w:rPr>
      </w:pPr>
      <w:r w:rsidRPr="00E266AD">
        <w:rPr>
          <w:sz w:val="26"/>
          <w:szCs w:val="26"/>
        </w:rPr>
        <w:t xml:space="preserve">«2. </w:t>
      </w:r>
      <w:r w:rsidRPr="00E266AD">
        <w:rPr>
          <w:rFonts w:eastAsiaTheme="minorHAnsi"/>
          <w:bCs/>
          <w:sz w:val="26"/>
          <w:szCs w:val="26"/>
          <w:lang w:eastAsia="en-US"/>
        </w:rPr>
        <w:t>В случае досрочного прекращения полномочий главы города Печора его полномочия временно исполняет заместитель председателя Совета города Печора</w:t>
      </w:r>
      <w:proofErr w:type="gramStart"/>
      <w:r w:rsidRPr="00E266AD">
        <w:rPr>
          <w:rFonts w:eastAsiaTheme="minorHAnsi"/>
          <w:bCs/>
          <w:sz w:val="26"/>
          <w:szCs w:val="26"/>
          <w:lang w:eastAsia="en-US"/>
        </w:rPr>
        <w:t>.</w:t>
      </w:r>
      <w:r w:rsidR="00793A8C" w:rsidRPr="00E266AD">
        <w:rPr>
          <w:rFonts w:eastAsiaTheme="minorHAnsi"/>
          <w:bCs/>
          <w:sz w:val="26"/>
          <w:szCs w:val="26"/>
          <w:lang w:eastAsia="en-US"/>
        </w:rPr>
        <w:t>».</w:t>
      </w:r>
      <w:proofErr w:type="gramEnd"/>
    </w:p>
    <w:p w:rsidR="00A24050" w:rsidRPr="00E266AD" w:rsidRDefault="00A24050" w:rsidP="00E266AD">
      <w:pPr>
        <w:autoSpaceDE w:val="0"/>
        <w:autoSpaceDN w:val="0"/>
        <w:adjustRightInd w:val="0"/>
        <w:ind w:firstLine="709"/>
        <w:contextualSpacing/>
        <w:jc w:val="both"/>
        <w:rPr>
          <w:sz w:val="26"/>
          <w:szCs w:val="26"/>
        </w:rPr>
      </w:pPr>
      <w:r w:rsidRPr="00E266AD">
        <w:rPr>
          <w:b/>
          <w:sz w:val="26"/>
          <w:szCs w:val="26"/>
        </w:rPr>
        <w:t>1</w:t>
      </w:r>
      <w:r w:rsidR="005B16E3" w:rsidRPr="00E266AD">
        <w:rPr>
          <w:b/>
          <w:sz w:val="26"/>
          <w:szCs w:val="26"/>
        </w:rPr>
        <w:t>6</w:t>
      </w:r>
      <w:r w:rsidRPr="00E266AD">
        <w:rPr>
          <w:b/>
          <w:sz w:val="26"/>
          <w:szCs w:val="26"/>
        </w:rPr>
        <w:t xml:space="preserve">. Статью 39 </w:t>
      </w:r>
      <w:r w:rsidRPr="00E266AD">
        <w:rPr>
          <w:sz w:val="26"/>
          <w:szCs w:val="26"/>
        </w:rPr>
        <w:t>Устава исключить.</w:t>
      </w:r>
    </w:p>
    <w:p w:rsidR="00355A88" w:rsidRPr="00E266AD" w:rsidRDefault="00F03090" w:rsidP="00E266AD">
      <w:pPr>
        <w:autoSpaceDE w:val="0"/>
        <w:autoSpaceDN w:val="0"/>
        <w:adjustRightInd w:val="0"/>
        <w:ind w:firstLine="709"/>
        <w:contextualSpacing/>
        <w:jc w:val="both"/>
        <w:rPr>
          <w:sz w:val="26"/>
          <w:szCs w:val="26"/>
        </w:rPr>
      </w:pPr>
      <w:r w:rsidRPr="00E266AD">
        <w:rPr>
          <w:b/>
          <w:sz w:val="26"/>
          <w:szCs w:val="26"/>
        </w:rPr>
        <w:t>1</w:t>
      </w:r>
      <w:r w:rsidR="005B16E3" w:rsidRPr="00E266AD">
        <w:rPr>
          <w:b/>
          <w:sz w:val="26"/>
          <w:szCs w:val="26"/>
        </w:rPr>
        <w:t>7</w:t>
      </w:r>
      <w:r w:rsidRPr="00E266AD">
        <w:rPr>
          <w:b/>
          <w:sz w:val="26"/>
          <w:szCs w:val="26"/>
        </w:rPr>
        <w:t xml:space="preserve">. </w:t>
      </w:r>
      <w:r w:rsidR="00355A88" w:rsidRPr="00E266AD">
        <w:rPr>
          <w:b/>
          <w:sz w:val="26"/>
          <w:szCs w:val="26"/>
        </w:rPr>
        <w:t xml:space="preserve">Название статьи 40 </w:t>
      </w:r>
      <w:r w:rsidR="00355A88" w:rsidRPr="00E266AD">
        <w:rPr>
          <w:sz w:val="26"/>
          <w:szCs w:val="26"/>
        </w:rPr>
        <w:t>изложить в следующей редакции:</w:t>
      </w:r>
    </w:p>
    <w:p w:rsidR="00355A88" w:rsidRPr="00E266AD" w:rsidRDefault="00355A88" w:rsidP="00E266AD">
      <w:pPr>
        <w:autoSpaceDE w:val="0"/>
        <w:autoSpaceDN w:val="0"/>
        <w:adjustRightInd w:val="0"/>
        <w:ind w:firstLine="709"/>
        <w:contextualSpacing/>
        <w:jc w:val="both"/>
        <w:rPr>
          <w:b/>
          <w:sz w:val="26"/>
          <w:szCs w:val="26"/>
        </w:rPr>
      </w:pPr>
      <w:r w:rsidRPr="00E266AD">
        <w:rPr>
          <w:sz w:val="26"/>
          <w:szCs w:val="26"/>
        </w:rPr>
        <w:t>«</w:t>
      </w:r>
      <w:r w:rsidRPr="00E266AD">
        <w:rPr>
          <w:b/>
          <w:sz w:val="26"/>
          <w:szCs w:val="26"/>
        </w:rPr>
        <w:t>Контрольно-счетная комиссия</w:t>
      </w:r>
      <w:r w:rsidRPr="00E266AD">
        <w:rPr>
          <w:sz w:val="26"/>
          <w:szCs w:val="26"/>
        </w:rPr>
        <w:t>».</w:t>
      </w:r>
    </w:p>
    <w:p w:rsidR="00355A88" w:rsidRPr="00E266AD" w:rsidRDefault="00355A88" w:rsidP="00E266AD">
      <w:pPr>
        <w:autoSpaceDE w:val="0"/>
        <w:autoSpaceDN w:val="0"/>
        <w:adjustRightInd w:val="0"/>
        <w:ind w:firstLine="709"/>
        <w:contextualSpacing/>
        <w:jc w:val="both"/>
        <w:rPr>
          <w:sz w:val="26"/>
          <w:szCs w:val="26"/>
        </w:rPr>
      </w:pPr>
      <w:r w:rsidRPr="00E266AD">
        <w:rPr>
          <w:b/>
          <w:sz w:val="26"/>
          <w:szCs w:val="26"/>
        </w:rPr>
        <w:t>1</w:t>
      </w:r>
      <w:r w:rsidR="005B16E3" w:rsidRPr="00E266AD">
        <w:rPr>
          <w:b/>
          <w:sz w:val="26"/>
          <w:szCs w:val="26"/>
        </w:rPr>
        <w:t>8</w:t>
      </w:r>
      <w:r w:rsidRPr="00E266AD">
        <w:rPr>
          <w:b/>
          <w:sz w:val="26"/>
          <w:szCs w:val="26"/>
        </w:rPr>
        <w:t xml:space="preserve">. </w:t>
      </w:r>
      <w:r w:rsidR="003627EE" w:rsidRPr="00E266AD">
        <w:rPr>
          <w:b/>
          <w:sz w:val="26"/>
          <w:szCs w:val="26"/>
        </w:rPr>
        <w:t xml:space="preserve">По тексту статьи 40 </w:t>
      </w:r>
      <w:r w:rsidR="003627EE" w:rsidRPr="00E266AD">
        <w:rPr>
          <w:sz w:val="26"/>
          <w:szCs w:val="26"/>
        </w:rPr>
        <w:t>слов</w:t>
      </w:r>
      <w:r w:rsidR="00793A8C" w:rsidRPr="00E266AD">
        <w:rPr>
          <w:sz w:val="26"/>
          <w:szCs w:val="26"/>
        </w:rPr>
        <w:t>о</w:t>
      </w:r>
      <w:r w:rsidR="003627EE" w:rsidRPr="00E266AD">
        <w:rPr>
          <w:sz w:val="26"/>
          <w:szCs w:val="26"/>
        </w:rPr>
        <w:t xml:space="preserve"> «ревизионная» заменить словом «счетная».</w:t>
      </w:r>
    </w:p>
    <w:p w:rsidR="00485231" w:rsidRPr="00E266AD" w:rsidRDefault="005B16E3" w:rsidP="00E266AD">
      <w:pPr>
        <w:autoSpaceDE w:val="0"/>
        <w:autoSpaceDN w:val="0"/>
        <w:adjustRightInd w:val="0"/>
        <w:ind w:firstLine="709"/>
        <w:contextualSpacing/>
        <w:jc w:val="both"/>
        <w:rPr>
          <w:sz w:val="26"/>
          <w:szCs w:val="26"/>
        </w:rPr>
      </w:pPr>
      <w:r w:rsidRPr="00E266AD">
        <w:rPr>
          <w:b/>
          <w:sz w:val="26"/>
          <w:szCs w:val="26"/>
        </w:rPr>
        <w:t>19</w:t>
      </w:r>
      <w:r w:rsidR="00485231" w:rsidRPr="00E266AD">
        <w:rPr>
          <w:b/>
          <w:sz w:val="26"/>
          <w:szCs w:val="26"/>
        </w:rPr>
        <w:t xml:space="preserve">. Часть 6 статьи 42 </w:t>
      </w:r>
      <w:r w:rsidR="00485231" w:rsidRPr="00E266AD">
        <w:rPr>
          <w:sz w:val="26"/>
          <w:szCs w:val="26"/>
        </w:rPr>
        <w:t>после слов «инициативными группами граждан» дополнить словами «</w:t>
      </w:r>
      <w:proofErr w:type="gramStart"/>
      <w:r w:rsidR="00485231" w:rsidRPr="00E266AD">
        <w:rPr>
          <w:sz w:val="26"/>
          <w:szCs w:val="26"/>
        </w:rPr>
        <w:t>,П</w:t>
      </w:r>
      <w:proofErr w:type="gramEnd"/>
      <w:r w:rsidR="00485231" w:rsidRPr="00E266AD">
        <w:rPr>
          <w:sz w:val="26"/>
          <w:szCs w:val="26"/>
        </w:rPr>
        <w:t>ечорским межрайонным прокурором».</w:t>
      </w:r>
    </w:p>
    <w:p w:rsidR="003627EE" w:rsidRPr="00E266AD" w:rsidRDefault="00CF12D7" w:rsidP="00E266AD">
      <w:pPr>
        <w:autoSpaceDE w:val="0"/>
        <w:autoSpaceDN w:val="0"/>
        <w:adjustRightInd w:val="0"/>
        <w:ind w:firstLine="709"/>
        <w:contextualSpacing/>
        <w:jc w:val="both"/>
        <w:rPr>
          <w:sz w:val="26"/>
          <w:szCs w:val="26"/>
        </w:rPr>
      </w:pPr>
      <w:r w:rsidRPr="00E266AD">
        <w:rPr>
          <w:b/>
          <w:sz w:val="26"/>
          <w:szCs w:val="26"/>
        </w:rPr>
        <w:t>2</w:t>
      </w:r>
      <w:r w:rsidR="005B16E3" w:rsidRPr="00E266AD">
        <w:rPr>
          <w:b/>
          <w:sz w:val="26"/>
          <w:szCs w:val="26"/>
        </w:rPr>
        <w:t>0</w:t>
      </w:r>
      <w:r w:rsidR="003627EE" w:rsidRPr="00E266AD">
        <w:rPr>
          <w:b/>
          <w:sz w:val="26"/>
          <w:szCs w:val="26"/>
        </w:rPr>
        <w:t xml:space="preserve">. </w:t>
      </w:r>
      <w:r w:rsidR="00795091" w:rsidRPr="00E266AD">
        <w:rPr>
          <w:b/>
          <w:sz w:val="26"/>
          <w:szCs w:val="26"/>
        </w:rPr>
        <w:t xml:space="preserve">Статью 42 </w:t>
      </w:r>
      <w:r w:rsidR="00795091" w:rsidRPr="00E266AD">
        <w:rPr>
          <w:sz w:val="26"/>
          <w:szCs w:val="26"/>
        </w:rPr>
        <w:t>дополнить частями 18,19 следующего содержания:</w:t>
      </w:r>
    </w:p>
    <w:p w:rsidR="00795091" w:rsidRPr="00E266AD" w:rsidRDefault="00795091" w:rsidP="00E266AD">
      <w:pPr>
        <w:autoSpaceDE w:val="0"/>
        <w:autoSpaceDN w:val="0"/>
        <w:adjustRightInd w:val="0"/>
        <w:ind w:firstLine="709"/>
        <w:contextualSpacing/>
        <w:jc w:val="both"/>
        <w:rPr>
          <w:sz w:val="26"/>
          <w:szCs w:val="26"/>
        </w:rPr>
      </w:pPr>
      <w:r w:rsidRPr="00E266AD">
        <w:rPr>
          <w:sz w:val="26"/>
          <w:szCs w:val="26"/>
        </w:rPr>
        <w:t xml:space="preserve">«18.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715FE4" w:rsidRPr="00E266AD">
        <w:rPr>
          <w:sz w:val="26"/>
          <w:szCs w:val="26"/>
        </w:rPr>
        <w:t>Республики Коми</w:t>
      </w:r>
      <w:proofErr w:type="gramStart"/>
      <w:r w:rsidRPr="00E266AD">
        <w:rPr>
          <w:sz w:val="26"/>
          <w:szCs w:val="26"/>
        </w:rPr>
        <w:t>.».</w:t>
      </w:r>
      <w:proofErr w:type="gramEnd"/>
    </w:p>
    <w:p w:rsidR="00795091" w:rsidRPr="00E266AD" w:rsidRDefault="00795091" w:rsidP="00E266AD">
      <w:pPr>
        <w:tabs>
          <w:tab w:val="left" w:pos="1134"/>
        </w:tabs>
        <w:autoSpaceDE w:val="0"/>
        <w:autoSpaceDN w:val="0"/>
        <w:adjustRightInd w:val="0"/>
        <w:ind w:firstLine="709"/>
        <w:jc w:val="both"/>
        <w:rPr>
          <w:sz w:val="26"/>
          <w:szCs w:val="26"/>
        </w:rPr>
      </w:pPr>
      <w:r w:rsidRPr="00E266AD">
        <w:rPr>
          <w:sz w:val="26"/>
          <w:szCs w:val="26"/>
        </w:rPr>
        <w:t xml:space="preserve">19.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sidR="00715FE4" w:rsidRPr="00E266AD">
        <w:rPr>
          <w:sz w:val="26"/>
          <w:szCs w:val="26"/>
        </w:rPr>
        <w:t>Республики Коми</w:t>
      </w:r>
      <w:r w:rsidRPr="00E266AD">
        <w:rPr>
          <w:sz w:val="26"/>
          <w:szCs w:val="26"/>
        </w:rPr>
        <w:t>.</w:t>
      </w:r>
    </w:p>
    <w:p w:rsidR="00795091" w:rsidRPr="00E266AD" w:rsidRDefault="00795091" w:rsidP="00E266AD">
      <w:pPr>
        <w:tabs>
          <w:tab w:val="left" w:pos="1134"/>
        </w:tabs>
        <w:autoSpaceDE w:val="0"/>
        <w:autoSpaceDN w:val="0"/>
        <w:adjustRightInd w:val="0"/>
        <w:ind w:firstLine="709"/>
        <w:jc w:val="both"/>
        <w:rPr>
          <w:sz w:val="26"/>
          <w:szCs w:val="26"/>
        </w:rPr>
      </w:pPr>
      <w:r w:rsidRPr="00E266AD">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266AD">
        <w:rPr>
          <w:sz w:val="26"/>
          <w:szCs w:val="26"/>
        </w:rPr>
        <w:t>.».</w:t>
      </w:r>
      <w:proofErr w:type="gramEnd"/>
    </w:p>
    <w:p w:rsidR="00263593" w:rsidRPr="00E266AD" w:rsidRDefault="00793A8C" w:rsidP="00E266AD">
      <w:pPr>
        <w:tabs>
          <w:tab w:val="left" w:pos="1134"/>
        </w:tabs>
        <w:autoSpaceDE w:val="0"/>
        <w:autoSpaceDN w:val="0"/>
        <w:adjustRightInd w:val="0"/>
        <w:ind w:firstLine="709"/>
        <w:jc w:val="both"/>
        <w:rPr>
          <w:sz w:val="26"/>
          <w:szCs w:val="26"/>
        </w:rPr>
      </w:pPr>
      <w:r w:rsidRPr="00E266AD">
        <w:rPr>
          <w:b/>
          <w:sz w:val="26"/>
          <w:szCs w:val="26"/>
        </w:rPr>
        <w:t>2</w:t>
      </w:r>
      <w:r w:rsidR="005B16E3" w:rsidRPr="00E266AD">
        <w:rPr>
          <w:b/>
          <w:sz w:val="26"/>
          <w:szCs w:val="26"/>
        </w:rPr>
        <w:t>1</w:t>
      </w:r>
      <w:r w:rsidR="00263593" w:rsidRPr="00E266AD">
        <w:rPr>
          <w:b/>
          <w:sz w:val="26"/>
          <w:szCs w:val="26"/>
        </w:rPr>
        <w:t>.</w:t>
      </w:r>
      <w:r w:rsidR="00263593" w:rsidRPr="00E266AD">
        <w:rPr>
          <w:sz w:val="26"/>
          <w:szCs w:val="26"/>
        </w:rPr>
        <w:t xml:space="preserve"> </w:t>
      </w:r>
      <w:r w:rsidR="00263593" w:rsidRPr="00E266AD">
        <w:rPr>
          <w:b/>
          <w:sz w:val="26"/>
          <w:szCs w:val="26"/>
        </w:rPr>
        <w:t xml:space="preserve">Часть 16 статьи 42 </w:t>
      </w:r>
      <w:r w:rsidR="00263593" w:rsidRPr="00E266AD">
        <w:rPr>
          <w:sz w:val="26"/>
          <w:szCs w:val="26"/>
        </w:rPr>
        <w:t>дополнить абзацем 2 следующего содержания:</w:t>
      </w:r>
    </w:p>
    <w:p w:rsidR="00263593" w:rsidRPr="00E266AD" w:rsidRDefault="00263593" w:rsidP="00E266AD">
      <w:pPr>
        <w:tabs>
          <w:tab w:val="left" w:pos="1134"/>
        </w:tabs>
        <w:autoSpaceDE w:val="0"/>
        <w:autoSpaceDN w:val="0"/>
        <w:adjustRightInd w:val="0"/>
        <w:ind w:firstLine="709"/>
        <w:jc w:val="both"/>
        <w:rPr>
          <w:bCs/>
          <w:sz w:val="26"/>
          <w:szCs w:val="26"/>
        </w:rPr>
      </w:pPr>
      <w:proofErr w:type="gramStart"/>
      <w:r w:rsidRPr="00E266AD">
        <w:rPr>
          <w:bCs/>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E266AD">
        <w:rPr>
          <w:bCs/>
          <w:sz w:val="26"/>
          <w:szCs w:val="26"/>
        </w:rPr>
        <w:lastRenderedPageBreak/>
        <w:t xml:space="preserve">предпринимателей, выданного в соответствии с </w:t>
      </w:r>
      <w:hyperlink r:id="rId22" w:history="1">
        <w:r w:rsidRPr="00E266AD">
          <w:rPr>
            <w:rStyle w:val="a6"/>
            <w:bCs/>
            <w:color w:val="auto"/>
            <w:sz w:val="26"/>
            <w:szCs w:val="26"/>
            <w:u w:val="none"/>
          </w:rPr>
          <w:t>законодательством</w:t>
        </w:r>
      </w:hyperlink>
      <w:r w:rsidRPr="00E266AD">
        <w:rPr>
          <w:bCs/>
          <w:sz w:val="26"/>
          <w:szCs w:val="26"/>
        </w:rPr>
        <w:t xml:space="preserve"> Российской Федерации об уполномоченных по защите прав предпринимателей.</w:t>
      </w:r>
      <w:proofErr w:type="gramEnd"/>
      <w:r w:rsidRPr="00E266AD">
        <w:rPr>
          <w:bCs/>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266AD">
        <w:rPr>
          <w:bCs/>
          <w:sz w:val="26"/>
          <w:szCs w:val="26"/>
        </w:rPr>
        <w:t>.».</w:t>
      </w:r>
      <w:proofErr w:type="gramEnd"/>
    </w:p>
    <w:p w:rsidR="00795091" w:rsidRPr="00E266AD" w:rsidRDefault="00263593" w:rsidP="00E266AD">
      <w:pPr>
        <w:tabs>
          <w:tab w:val="left" w:pos="1134"/>
        </w:tabs>
        <w:autoSpaceDE w:val="0"/>
        <w:autoSpaceDN w:val="0"/>
        <w:adjustRightInd w:val="0"/>
        <w:ind w:firstLine="709"/>
        <w:jc w:val="both"/>
        <w:rPr>
          <w:sz w:val="26"/>
          <w:szCs w:val="26"/>
        </w:rPr>
      </w:pPr>
      <w:r w:rsidRPr="00E266AD">
        <w:rPr>
          <w:b/>
          <w:sz w:val="26"/>
          <w:szCs w:val="26"/>
        </w:rPr>
        <w:t>2</w:t>
      </w:r>
      <w:r w:rsidR="005B16E3" w:rsidRPr="00E266AD">
        <w:rPr>
          <w:b/>
          <w:sz w:val="26"/>
          <w:szCs w:val="26"/>
        </w:rPr>
        <w:t>2</w:t>
      </w:r>
      <w:r w:rsidR="00795091" w:rsidRPr="00E266AD">
        <w:rPr>
          <w:b/>
          <w:sz w:val="26"/>
          <w:szCs w:val="26"/>
        </w:rPr>
        <w:t xml:space="preserve">. </w:t>
      </w:r>
      <w:r w:rsidR="006113AE" w:rsidRPr="00E266AD">
        <w:rPr>
          <w:b/>
          <w:sz w:val="26"/>
          <w:szCs w:val="26"/>
        </w:rPr>
        <w:t xml:space="preserve">Статью 57 Устава </w:t>
      </w:r>
      <w:r w:rsidR="006113AE" w:rsidRPr="00E266AD">
        <w:rPr>
          <w:sz w:val="26"/>
          <w:szCs w:val="26"/>
        </w:rPr>
        <w:t>изложить в следующей редакции:</w:t>
      </w:r>
    </w:p>
    <w:p w:rsidR="006113AE" w:rsidRPr="00E266AD" w:rsidRDefault="006113AE" w:rsidP="00E266AD">
      <w:pPr>
        <w:autoSpaceDE w:val="0"/>
        <w:autoSpaceDN w:val="0"/>
        <w:adjustRightInd w:val="0"/>
        <w:ind w:firstLine="709"/>
        <w:jc w:val="both"/>
        <w:rPr>
          <w:sz w:val="26"/>
          <w:szCs w:val="26"/>
        </w:rPr>
      </w:pPr>
      <w:r w:rsidRPr="00E266AD">
        <w:rPr>
          <w:b/>
          <w:sz w:val="26"/>
          <w:szCs w:val="26"/>
        </w:rPr>
        <w:t>«Статья 57. Закупки для обеспечения муниципальных нужд</w:t>
      </w:r>
    </w:p>
    <w:p w:rsidR="006113AE" w:rsidRPr="00E266AD" w:rsidRDefault="006113AE" w:rsidP="00E266AD">
      <w:pPr>
        <w:autoSpaceDE w:val="0"/>
        <w:autoSpaceDN w:val="0"/>
        <w:adjustRightInd w:val="0"/>
        <w:ind w:firstLine="709"/>
        <w:jc w:val="both"/>
        <w:rPr>
          <w:sz w:val="26"/>
          <w:szCs w:val="26"/>
        </w:rPr>
      </w:pPr>
      <w:r w:rsidRPr="00E266AD">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13AE" w:rsidRPr="00E266AD" w:rsidRDefault="006113AE" w:rsidP="00E266AD">
      <w:pPr>
        <w:autoSpaceDE w:val="0"/>
        <w:autoSpaceDN w:val="0"/>
        <w:adjustRightInd w:val="0"/>
        <w:ind w:firstLine="709"/>
        <w:jc w:val="both"/>
        <w:rPr>
          <w:sz w:val="26"/>
          <w:szCs w:val="26"/>
        </w:rPr>
      </w:pPr>
      <w:r w:rsidRPr="00E266AD">
        <w:rPr>
          <w:sz w:val="26"/>
          <w:szCs w:val="26"/>
        </w:rPr>
        <w:t>2. Закупки товаров, работ, услуг для обеспечения муниципальных нужд осуществляются за счет средств местного бюджета</w:t>
      </w:r>
      <w:proofErr w:type="gramStart"/>
      <w:r w:rsidRPr="00E266AD">
        <w:rPr>
          <w:sz w:val="26"/>
          <w:szCs w:val="26"/>
        </w:rPr>
        <w:t>.».</w:t>
      </w:r>
      <w:proofErr w:type="gramEnd"/>
    </w:p>
    <w:p w:rsidR="00332703" w:rsidRPr="00A642BC" w:rsidRDefault="00332703" w:rsidP="00332703">
      <w:pPr>
        <w:tabs>
          <w:tab w:val="left" w:pos="1134"/>
        </w:tabs>
        <w:autoSpaceDE w:val="0"/>
        <w:autoSpaceDN w:val="0"/>
        <w:adjustRightInd w:val="0"/>
        <w:ind w:left="709"/>
        <w:jc w:val="both"/>
        <w:rPr>
          <w:sz w:val="26"/>
          <w:szCs w:val="26"/>
        </w:rPr>
      </w:pPr>
    </w:p>
    <w:p w:rsidR="00F673CF" w:rsidRPr="00A642BC" w:rsidRDefault="00F673CF" w:rsidP="00DE3BD9">
      <w:pPr>
        <w:autoSpaceDE w:val="0"/>
        <w:autoSpaceDN w:val="0"/>
        <w:adjustRightInd w:val="0"/>
        <w:ind w:firstLine="709"/>
        <w:jc w:val="center"/>
        <w:rPr>
          <w:sz w:val="26"/>
          <w:szCs w:val="26"/>
        </w:rPr>
      </w:pPr>
    </w:p>
    <w:p w:rsidR="00CF12D7" w:rsidRDefault="00CF12D7" w:rsidP="00DE3BD9">
      <w:pPr>
        <w:autoSpaceDE w:val="0"/>
        <w:autoSpaceDN w:val="0"/>
        <w:adjustRightInd w:val="0"/>
        <w:ind w:firstLine="709"/>
        <w:jc w:val="center"/>
        <w:rPr>
          <w:sz w:val="26"/>
          <w:szCs w:val="26"/>
        </w:rPr>
      </w:pPr>
    </w:p>
    <w:p w:rsidR="00F673CF" w:rsidRPr="00A642BC" w:rsidRDefault="00F673CF" w:rsidP="00DE3BD9">
      <w:pPr>
        <w:autoSpaceDE w:val="0"/>
        <w:autoSpaceDN w:val="0"/>
        <w:adjustRightInd w:val="0"/>
        <w:ind w:firstLine="709"/>
        <w:jc w:val="center"/>
        <w:rPr>
          <w:sz w:val="26"/>
          <w:szCs w:val="26"/>
        </w:rPr>
      </w:pPr>
      <w:r w:rsidRPr="00A642BC">
        <w:rPr>
          <w:sz w:val="26"/>
          <w:szCs w:val="26"/>
        </w:rPr>
        <w:t>_____________________________________________</w:t>
      </w:r>
    </w:p>
    <w:sectPr w:rsidR="00F673CF" w:rsidRPr="00A64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0680"/>
    <w:multiLevelType w:val="hybridMultilevel"/>
    <w:tmpl w:val="8AEADF34"/>
    <w:lvl w:ilvl="0" w:tplc="77AECA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81EFB"/>
    <w:multiLevelType w:val="hybridMultilevel"/>
    <w:tmpl w:val="38789AB6"/>
    <w:lvl w:ilvl="0" w:tplc="41DADA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6C849E3"/>
    <w:multiLevelType w:val="hybridMultilevel"/>
    <w:tmpl w:val="D3C0F21C"/>
    <w:lvl w:ilvl="0" w:tplc="BEAA1902">
      <w:start w:val="1"/>
      <w:numFmt w:val="decimal"/>
      <w:lvlText w:val="%1."/>
      <w:lvlJc w:val="left"/>
      <w:pPr>
        <w:ind w:left="1132" w:hanging="99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EF"/>
    <w:rsid w:val="00012DCE"/>
    <w:rsid w:val="00013C72"/>
    <w:rsid w:val="000150C7"/>
    <w:rsid w:val="00015FD5"/>
    <w:rsid w:val="00021115"/>
    <w:rsid w:val="0002152C"/>
    <w:rsid w:val="000222C5"/>
    <w:rsid w:val="0002773F"/>
    <w:rsid w:val="00031D05"/>
    <w:rsid w:val="00035CD2"/>
    <w:rsid w:val="00043988"/>
    <w:rsid w:val="0004407E"/>
    <w:rsid w:val="000511BB"/>
    <w:rsid w:val="00053333"/>
    <w:rsid w:val="00057B1E"/>
    <w:rsid w:val="00063138"/>
    <w:rsid w:val="000666FC"/>
    <w:rsid w:val="000712A8"/>
    <w:rsid w:val="00072491"/>
    <w:rsid w:val="000821FB"/>
    <w:rsid w:val="000829E3"/>
    <w:rsid w:val="00082C45"/>
    <w:rsid w:val="00084C5E"/>
    <w:rsid w:val="00091170"/>
    <w:rsid w:val="000912C4"/>
    <w:rsid w:val="0009143C"/>
    <w:rsid w:val="00091C49"/>
    <w:rsid w:val="00093A74"/>
    <w:rsid w:val="00095E21"/>
    <w:rsid w:val="000A0967"/>
    <w:rsid w:val="000A234F"/>
    <w:rsid w:val="000A267D"/>
    <w:rsid w:val="000A2E52"/>
    <w:rsid w:val="000A5B16"/>
    <w:rsid w:val="000B4AE1"/>
    <w:rsid w:val="000C32BD"/>
    <w:rsid w:val="000C4CD9"/>
    <w:rsid w:val="000C54E9"/>
    <w:rsid w:val="000E6345"/>
    <w:rsid w:val="000E6543"/>
    <w:rsid w:val="000F14B1"/>
    <w:rsid w:val="000F4133"/>
    <w:rsid w:val="000F5067"/>
    <w:rsid w:val="00107F14"/>
    <w:rsid w:val="0011045B"/>
    <w:rsid w:val="00110519"/>
    <w:rsid w:val="00116466"/>
    <w:rsid w:val="00117B4D"/>
    <w:rsid w:val="00124A1B"/>
    <w:rsid w:val="0012709A"/>
    <w:rsid w:val="00133FDB"/>
    <w:rsid w:val="001351B8"/>
    <w:rsid w:val="00135B8C"/>
    <w:rsid w:val="00142126"/>
    <w:rsid w:val="001439D4"/>
    <w:rsid w:val="00143CF7"/>
    <w:rsid w:val="00144BB3"/>
    <w:rsid w:val="001519CD"/>
    <w:rsid w:val="001536C8"/>
    <w:rsid w:val="001574F8"/>
    <w:rsid w:val="00166523"/>
    <w:rsid w:val="00166D5F"/>
    <w:rsid w:val="0016748C"/>
    <w:rsid w:val="00170A1D"/>
    <w:rsid w:val="00182ADC"/>
    <w:rsid w:val="00184C12"/>
    <w:rsid w:val="001853BE"/>
    <w:rsid w:val="00194C72"/>
    <w:rsid w:val="00194E8F"/>
    <w:rsid w:val="001A344B"/>
    <w:rsid w:val="001A6228"/>
    <w:rsid w:val="001A657B"/>
    <w:rsid w:val="001A714C"/>
    <w:rsid w:val="001A7ED9"/>
    <w:rsid w:val="001B3954"/>
    <w:rsid w:val="001B6EEC"/>
    <w:rsid w:val="001B7F02"/>
    <w:rsid w:val="001D0E5C"/>
    <w:rsid w:val="001D2FFD"/>
    <w:rsid w:val="001D4518"/>
    <w:rsid w:val="001D77CF"/>
    <w:rsid w:val="001E64DC"/>
    <w:rsid w:val="001F3CD6"/>
    <w:rsid w:val="00200776"/>
    <w:rsid w:val="00203F0D"/>
    <w:rsid w:val="002049BE"/>
    <w:rsid w:val="00204C42"/>
    <w:rsid w:val="00206C2E"/>
    <w:rsid w:val="00207CB9"/>
    <w:rsid w:val="002123CD"/>
    <w:rsid w:val="00216D90"/>
    <w:rsid w:val="00222CF6"/>
    <w:rsid w:val="00223512"/>
    <w:rsid w:val="00226426"/>
    <w:rsid w:val="0022656E"/>
    <w:rsid w:val="002374F2"/>
    <w:rsid w:val="002423E1"/>
    <w:rsid w:val="00242B62"/>
    <w:rsid w:val="0024418D"/>
    <w:rsid w:val="0024634B"/>
    <w:rsid w:val="002469E1"/>
    <w:rsid w:val="00247356"/>
    <w:rsid w:val="00247D22"/>
    <w:rsid w:val="002520CF"/>
    <w:rsid w:val="00252550"/>
    <w:rsid w:val="00254B73"/>
    <w:rsid w:val="002554E5"/>
    <w:rsid w:val="00256C18"/>
    <w:rsid w:val="002571BA"/>
    <w:rsid w:val="00261AD8"/>
    <w:rsid w:val="00263593"/>
    <w:rsid w:val="00265CB3"/>
    <w:rsid w:val="00265CCA"/>
    <w:rsid w:val="00280351"/>
    <w:rsid w:val="00283979"/>
    <w:rsid w:val="002848B7"/>
    <w:rsid w:val="002856A4"/>
    <w:rsid w:val="00285A54"/>
    <w:rsid w:val="0028604E"/>
    <w:rsid w:val="00292217"/>
    <w:rsid w:val="00292F0A"/>
    <w:rsid w:val="002A3AFC"/>
    <w:rsid w:val="002A5CC0"/>
    <w:rsid w:val="002A6AEA"/>
    <w:rsid w:val="002A7028"/>
    <w:rsid w:val="002B1B9A"/>
    <w:rsid w:val="002B3252"/>
    <w:rsid w:val="002B6F34"/>
    <w:rsid w:val="002C09D2"/>
    <w:rsid w:val="002C1137"/>
    <w:rsid w:val="002C2E99"/>
    <w:rsid w:val="002C32E8"/>
    <w:rsid w:val="002C5A01"/>
    <w:rsid w:val="002C79B9"/>
    <w:rsid w:val="002D21BE"/>
    <w:rsid w:val="002D2ABB"/>
    <w:rsid w:val="002D4AA4"/>
    <w:rsid w:val="002D71E5"/>
    <w:rsid w:val="002D78C1"/>
    <w:rsid w:val="002D7C6A"/>
    <w:rsid w:val="002E21A9"/>
    <w:rsid w:val="002E4E50"/>
    <w:rsid w:val="002F09B1"/>
    <w:rsid w:val="002F2045"/>
    <w:rsid w:val="002F2B42"/>
    <w:rsid w:val="002F3CE0"/>
    <w:rsid w:val="002F6354"/>
    <w:rsid w:val="00303263"/>
    <w:rsid w:val="003036A9"/>
    <w:rsid w:val="00306447"/>
    <w:rsid w:val="003124C7"/>
    <w:rsid w:val="003171F5"/>
    <w:rsid w:val="00320FF7"/>
    <w:rsid w:val="00321438"/>
    <w:rsid w:val="00325007"/>
    <w:rsid w:val="00331B46"/>
    <w:rsid w:val="00332703"/>
    <w:rsid w:val="003327CC"/>
    <w:rsid w:val="003363FC"/>
    <w:rsid w:val="00340777"/>
    <w:rsid w:val="00342FB3"/>
    <w:rsid w:val="003433E8"/>
    <w:rsid w:val="00344C4C"/>
    <w:rsid w:val="003475B7"/>
    <w:rsid w:val="00350DAE"/>
    <w:rsid w:val="00352425"/>
    <w:rsid w:val="003546E3"/>
    <w:rsid w:val="00355A88"/>
    <w:rsid w:val="00356D17"/>
    <w:rsid w:val="00356D98"/>
    <w:rsid w:val="00357C6E"/>
    <w:rsid w:val="003627EE"/>
    <w:rsid w:val="00366F13"/>
    <w:rsid w:val="0037605E"/>
    <w:rsid w:val="00385038"/>
    <w:rsid w:val="003854DA"/>
    <w:rsid w:val="00386F91"/>
    <w:rsid w:val="00392951"/>
    <w:rsid w:val="00393B59"/>
    <w:rsid w:val="0039599E"/>
    <w:rsid w:val="00395AA4"/>
    <w:rsid w:val="0039680A"/>
    <w:rsid w:val="003A2FF9"/>
    <w:rsid w:val="003A4A8C"/>
    <w:rsid w:val="003B0DF6"/>
    <w:rsid w:val="003B473F"/>
    <w:rsid w:val="003B701D"/>
    <w:rsid w:val="003C4A9B"/>
    <w:rsid w:val="003C4B19"/>
    <w:rsid w:val="003C5576"/>
    <w:rsid w:val="003D12BE"/>
    <w:rsid w:val="003D2550"/>
    <w:rsid w:val="003D2ADF"/>
    <w:rsid w:val="003D4159"/>
    <w:rsid w:val="003D64E3"/>
    <w:rsid w:val="003D6940"/>
    <w:rsid w:val="003E1943"/>
    <w:rsid w:val="003E2218"/>
    <w:rsid w:val="003F52B2"/>
    <w:rsid w:val="00401EA5"/>
    <w:rsid w:val="00411BA3"/>
    <w:rsid w:val="00413188"/>
    <w:rsid w:val="004248CE"/>
    <w:rsid w:val="00432206"/>
    <w:rsid w:val="00435A19"/>
    <w:rsid w:val="0043616A"/>
    <w:rsid w:val="00437110"/>
    <w:rsid w:val="0044426B"/>
    <w:rsid w:val="00445418"/>
    <w:rsid w:val="00447505"/>
    <w:rsid w:val="004530B6"/>
    <w:rsid w:val="00454DAE"/>
    <w:rsid w:val="004618EA"/>
    <w:rsid w:val="0046239C"/>
    <w:rsid w:val="0046269F"/>
    <w:rsid w:val="0046453D"/>
    <w:rsid w:val="00474963"/>
    <w:rsid w:val="004779D3"/>
    <w:rsid w:val="00480B76"/>
    <w:rsid w:val="00484E83"/>
    <w:rsid w:val="00485231"/>
    <w:rsid w:val="0048757B"/>
    <w:rsid w:val="00494DD6"/>
    <w:rsid w:val="0049619C"/>
    <w:rsid w:val="004A33E6"/>
    <w:rsid w:val="004A4156"/>
    <w:rsid w:val="004A6A63"/>
    <w:rsid w:val="004B20D9"/>
    <w:rsid w:val="004B27DF"/>
    <w:rsid w:val="004B354F"/>
    <w:rsid w:val="004B48E9"/>
    <w:rsid w:val="004B5524"/>
    <w:rsid w:val="004B6D13"/>
    <w:rsid w:val="004B6DD9"/>
    <w:rsid w:val="004B70B4"/>
    <w:rsid w:val="004C07C6"/>
    <w:rsid w:val="004C0CAE"/>
    <w:rsid w:val="004C7E2D"/>
    <w:rsid w:val="004E1811"/>
    <w:rsid w:val="004E1B2E"/>
    <w:rsid w:val="004E2BFA"/>
    <w:rsid w:val="004E785C"/>
    <w:rsid w:val="004F3A40"/>
    <w:rsid w:val="004F3CED"/>
    <w:rsid w:val="004F4AFA"/>
    <w:rsid w:val="005134C1"/>
    <w:rsid w:val="005173F6"/>
    <w:rsid w:val="005204EE"/>
    <w:rsid w:val="00521693"/>
    <w:rsid w:val="00521C75"/>
    <w:rsid w:val="005236C3"/>
    <w:rsid w:val="00523A70"/>
    <w:rsid w:val="005263F2"/>
    <w:rsid w:val="0053473F"/>
    <w:rsid w:val="00534845"/>
    <w:rsid w:val="00540EFD"/>
    <w:rsid w:val="005444E4"/>
    <w:rsid w:val="00545D0B"/>
    <w:rsid w:val="0054704E"/>
    <w:rsid w:val="00547F5C"/>
    <w:rsid w:val="0055033B"/>
    <w:rsid w:val="00550C77"/>
    <w:rsid w:val="00551B9A"/>
    <w:rsid w:val="005548C3"/>
    <w:rsid w:val="00554CC8"/>
    <w:rsid w:val="005552A0"/>
    <w:rsid w:val="00560C4F"/>
    <w:rsid w:val="00562D88"/>
    <w:rsid w:val="00567EA6"/>
    <w:rsid w:val="0057297E"/>
    <w:rsid w:val="00575AD2"/>
    <w:rsid w:val="005763B1"/>
    <w:rsid w:val="005770B4"/>
    <w:rsid w:val="00580501"/>
    <w:rsid w:val="00580E88"/>
    <w:rsid w:val="005849FC"/>
    <w:rsid w:val="0058671D"/>
    <w:rsid w:val="0058680F"/>
    <w:rsid w:val="00586E18"/>
    <w:rsid w:val="00587FBE"/>
    <w:rsid w:val="005A2709"/>
    <w:rsid w:val="005A4241"/>
    <w:rsid w:val="005A49B6"/>
    <w:rsid w:val="005B16E3"/>
    <w:rsid w:val="005B1FEF"/>
    <w:rsid w:val="005B356F"/>
    <w:rsid w:val="005B7396"/>
    <w:rsid w:val="005C15CD"/>
    <w:rsid w:val="005C305E"/>
    <w:rsid w:val="005C7A58"/>
    <w:rsid w:val="005D1340"/>
    <w:rsid w:val="005D1750"/>
    <w:rsid w:val="005D1BE0"/>
    <w:rsid w:val="005D4886"/>
    <w:rsid w:val="005D6043"/>
    <w:rsid w:val="005E2695"/>
    <w:rsid w:val="005E4DE9"/>
    <w:rsid w:val="005E532F"/>
    <w:rsid w:val="005E79FD"/>
    <w:rsid w:val="005F118F"/>
    <w:rsid w:val="005F5F43"/>
    <w:rsid w:val="006113AE"/>
    <w:rsid w:val="006127A4"/>
    <w:rsid w:val="0061409B"/>
    <w:rsid w:val="006149CD"/>
    <w:rsid w:val="0062037E"/>
    <w:rsid w:val="00621731"/>
    <w:rsid w:val="00622282"/>
    <w:rsid w:val="0062238D"/>
    <w:rsid w:val="0062386C"/>
    <w:rsid w:val="00627DB6"/>
    <w:rsid w:val="00637F7E"/>
    <w:rsid w:val="0064221E"/>
    <w:rsid w:val="006442BA"/>
    <w:rsid w:val="00647977"/>
    <w:rsid w:val="00656259"/>
    <w:rsid w:val="006656C0"/>
    <w:rsid w:val="0066638F"/>
    <w:rsid w:val="00667390"/>
    <w:rsid w:val="0067115E"/>
    <w:rsid w:val="006722D6"/>
    <w:rsid w:val="006770B5"/>
    <w:rsid w:val="0068114E"/>
    <w:rsid w:val="0069620B"/>
    <w:rsid w:val="006A027D"/>
    <w:rsid w:val="006A05E5"/>
    <w:rsid w:val="006A4143"/>
    <w:rsid w:val="006A5D51"/>
    <w:rsid w:val="006B334F"/>
    <w:rsid w:val="006C03A8"/>
    <w:rsid w:val="006C24B2"/>
    <w:rsid w:val="006C379F"/>
    <w:rsid w:val="006C72ED"/>
    <w:rsid w:val="006C772F"/>
    <w:rsid w:val="006D09BC"/>
    <w:rsid w:val="006D5504"/>
    <w:rsid w:val="006E0050"/>
    <w:rsid w:val="006E3071"/>
    <w:rsid w:val="006E4316"/>
    <w:rsid w:val="006E455C"/>
    <w:rsid w:val="006E4874"/>
    <w:rsid w:val="006E68F4"/>
    <w:rsid w:val="006F3160"/>
    <w:rsid w:val="006F5CB2"/>
    <w:rsid w:val="00702A07"/>
    <w:rsid w:val="00705FD6"/>
    <w:rsid w:val="00710447"/>
    <w:rsid w:val="0071102D"/>
    <w:rsid w:val="00711BEE"/>
    <w:rsid w:val="00715FE4"/>
    <w:rsid w:val="00716695"/>
    <w:rsid w:val="00717703"/>
    <w:rsid w:val="007223EE"/>
    <w:rsid w:val="0073022A"/>
    <w:rsid w:val="00733709"/>
    <w:rsid w:val="0074213C"/>
    <w:rsid w:val="00742B32"/>
    <w:rsid w:val="007470E6"/>
    <w:rsid w:val="007503B5"/>
    <w:rsid w:val="007518EF"/>
    <w:rsid w:val="00751A70"/>
    <w:rsid w:val="007537B1"/>
    <w:rsid w:val="0076310A"/>
    <w:rsid w:val="00771095"/>
    <w:rsid w:val="00776125"/>
    <w:rsid w:val="007802C1"/>
    <w:rsid w:val="00791488"/>
    <w:rsid w:val="00793A8C"/>
    <w:rsid w:val="00795091"/>
    <w:rsid w:val="007A1A10"/>
    <w:rsid w:val="007A3758"/>
    <w:rsid w:val="007B0B6B"/>
    <w:rsid w:val="007B0BB5"/>
    <w:rsid w:val="007B2CBD"/>
    <w:rsid w:val="007B6ADB"/>
    <w:rsid w:val="007C0FC0"/>
    <w:rsid w:val="007C3668"/>
    <w:rsid w:val="007D3266"/>
    <w:rsid w:val="007D57BD"/>
    <w:rsid w:val="007D795E"/>
    <w:rsid w:val="007E386B"/>
    <w:rsid w:val="007E4AD1"/>
    <w:rsid w:val="007E5E6C"/>
    <w:rsid w:val="007E659A"/>
    <w:rsid w:val="0080384F"/>
    <w:rsid w:val="00804EA1"/>
    <w:rsid w:val="008073CD"/>
    <w:rsid w:val="00807A16"/>
    <w:rsid w:val="008119C8"/>
    <w:rsid w:val="008137D1"/>
    <w:rsid w:val="00816741"/>
    <w:rsid w:val="008227D5"/>
    <w:rsid w:val="00822A7B"/>
    <w:rsid w:val="00822D02"/>
    <w:rsid w:val="00822EEB"/>
    <w:rsid w:val="00823825"/>
    <w:rsid w:val="00824DDD"/>
    <w:rsid w:val="00825BCF"/>
    <w:rsid w:val="00825DE6"/>
    <w:rsid w:val="00831804"/>
    <w:rsid w:val="00836C53"/>
    <w:rsid w:val="00843A62"/>
    <w:rsid w:val="00843DF7"/>
    <w:rsid w:val="00851FF7"/>
    <w:rsid w:val="00852F64"/>
    <w:rsid w:val="00856F72"/>
    <w:rsid w:val="00860353"/>
    <w:rsid w:val="008605AB"/>
    <w:rsid w:val="00862AF7"/>
    <w:rsid w:val="00863AEF"/>
    <w:rsid w:val="0086456F"/>
    <w:rsid w:val="00864E42"/>
    <w:rsid w:val="00865B9F"/>
    <w:rsid w:val="0086671F"/>
    <w:rsid w:val="00867398"/>
    <w:rsid w:val="00871ECC"/>
    <w:rsid w:val="00880476"/>
    <w:rsid w:val="008808B1"/>
    <w:rsid w:val="00880D85"/>
    <w:rsid w:val="00886D1C"/>
    <w:rsid w:val="00891E0D"/>
    <w:rsid w:val="00892C85"/>
    <w:rsid w:val="00893B4F"/>
    <w:rsid w:val="008A7EF1"/>
    <w:rsid w:val="008B09D4"/>
    <w:rsid w:val="008B0CDA"/>
    <w:rsid w:val="008B0E7F"/>
    <w:rsid w:val="008B1F66"/>
    <w:rsid w:val="008B6944"/>
    <w:rsid w:val="008C3BBC"/>
    <w:rsid w:val="008D4788"/>
    <w:rsid w:val="008D561E"/>
    <w:rsid w:val="008E074D"/>
    <w:rsid w:val="008E1909"/>
    <w:rsid w:val="008E1DEA"/>
    <w:rsid w:val="008E4283"/>
    <w:rsid w:val="008E5449"/>
    <w:rsid w:val="008E721F"/>
    <w:rsid w:val="008F04E3"/>
    <w:rsid w:val="008F4275"/>
    <w:rsid w:val="008F5198"/>
    <w:rsid w:val="008F73A7"/>
    <w:rsid w:val="00902CE3"/>
    <w:rsid w:val="00902F94"/>
    <w:rsid w:val="00905C18"/>
    <w:rsid w:val="00907721"/>
    <w:rsid w:val="009116F3"/>
    <w:rsid w:val="009122BE"/>
    <w:rsid w:val="0091446A"/>
    <w:rsid w:val="00914A47"/>
    <w:rsid w:val="00916A3A"/>
    <w:rsid w:val="00921C1A"/>
    <w:rsid w:val="00922231"/>
    <w:rsid w:val="00922BE7"/>
    <w:rsid w:val="009237C1"/>
    <w:rsid w:val="00923B66"/>
    <w:rsid w:val="00924981"/>
    <w:rsid w:val="00924F0E"/>
    <w:rsid w:val="00927C9C"/>
    <w:rsid w:val="00934672"/>
    <w:rsid w:val="0094157C"/>
    <w:rsid w:val="00944B1D"/>
    <w:rsid w:val="00945905"/>
    <w:rsid w:val="00950871"/>
    <w:rsid w:val="0095603C"/>
    <w:rsid w:val="009563CC"/>
    <w:rsid w:val="0095688B"/>
    <w:rsid w:val="00962D31"/>
    <w:rsid w:val="00966AC3"/>
    <w:rsid w:val="00972034"/>
    <w:rsid w:val="00981C1E"/>
    <w:rsid w:val="00983E1F"/>
    <w:rsid w:val="00983F4B"/>
    <w:rsid w:val="0098480B"/>
    <w:rsid w:val="009858EB"/>
    <w:rsid w:val="009865A3"/>
    <w:rsid w:val="00991B71"/>
    <w:rsid w:val="00993BE8"/>
    <w:rsid w:val="009A07FE"/>
    <w:rsid w:val="009A0A64"/>
    <w:rsid w:val="009A307A"/>
    <w:rsid w:val="009A4EFD"/>
    <w:rsid w:val="009A725B"/>
    <w:rsid w:val="009B76DD"/>
    <w:rsid w:val="009C0D05"/>
    <w:rsid w:val="009C1F5C"/>
    <w:rsid w:val="009C25CB"/>
    <w:rsid w:val="009C3207"/>
    <w:rsid w:val="009D0171"/>
    <w:rsid w:val="009D1594"/>
    <w:rsid w:val="009D31A6"/>
    <w:rsid w:val="009D3BAE"/>
    <w:rsid w:val="009D3D2E"/>
    <w:rsid w:val="009D48D1"/>
    <w:rsid w:val="009D7E3B"/>
    <w:rsid w:val="009E1589"/>
    <w:rsid w:val="009E3969"/>
    <w:rsid w:val="009E579D"/>
    <w:rsid w:val="009F1C39"/>
    <w:rsid w:val="009F4232"/>
    <w:rsid w:val="00A019E9"/>
    <w:rsid w:val="00A0307E"/>
    <w:rsid w:val="00A06A2A"/>
    <w:rsid w:val="00A108C8"/>
    <w:rsid w:val="00A12127"/>
    <w:rsid w:val="00A147E9"/>
    <w:rsid w:val="00A149E6"/>
    <w:rsid w:val="00A24050"/>
    <w:rsid w:val="00A34F85"/>
    <w:rsid w:val="00A357D5"/>
    <w:rsid w:val="00A37AD5"/>
    <w:rsid w:val="00A41A8C"/>
    <w:rsid w:val="00A43BD7"/>
    <w:rsid w:val="00A444DB"/>
    <w:rsid w:val="00A51FF5"/>
    <w:rsid w:val="00A52E2B"/>
    <w:rsid w:val="00A5388F"/>
    <w:rsid w:val="00A60731"/>
    <w:rsid w:val="00A61F2C"/>
    <w:rsid w:val="00A63AC0"/>
    <w:rsid w:val="00A642BC"/>
    <w:rsid w:val="00A644AC"/>
    <w:rsid w:val="00A66CA6"/>
    <w:rsid w:val="00A74234"/>
    <w:rsid w:val="00A75D79"/>
    <w:rsid w:val="00A77ABD"/>
    <w:rsid w:val="00A80651"/>
    <w:rsid w:val="00A90FDD"/>
    <w:rsid w:val="00A93546"/>
    <w:rsid w:val="00A93F41"/>
    <w:rsid w:val="00A948AC"/>
    <w:rsid w:val="00A95797"/>
    <w:rsid w:val="00A95D37"/>
    <w:rsid w:val="00AA233C"/>
    <w:rsid w:val="00AA584A"/>
    <w:rsid w:val="00AB1733"/>
    <w:rsid w:val="00AB33CD"/>
    <w:rsid w:val="00AC1692"/>
    <w:rsid w:val="00AC1B0E"/>
    <w:rsid w:val="00AC4679"/>
    <w:rsid w:val="00AD0BA3"/>
    <w:rsid w:val="00AD22CC"/>
    <w:rsid w:val="00AD59F0"/>
    <w:rsid w:val="00AE0B31"/>
    <w:rsid w:val="00AE4C8E"/>
    <w:rsid w:val="00AF6189"/>
    <w:rsid w:val="00AF6F0A"/>
    <w:rsid w:val="00B015EB"/>
    <w:rsid w:val="00B03720"/>
    <w:rsid w:val="00B2202A"/>
    <w:rsid w:val="00B261A4"/>
    <w:rsid w:val="00B33B2A"/>
    <w:rsid w:val="00B4204A"/>
    <w:rsid w:val="00B42B8D"/>
    <w:rsid w:val="00B55B61"/>
    <w:rsid w:val="00B57E5F"/>
    <w:rsid w:val="00B6293F"/>
    <w:rsid w:val="00B6564A"/>
    <w:rsid w:val="00B772C1"/>
    <w:rsid w:val="00B777F5"/>
    <w:rsid w:val="00B802FE"/>
    <w:rsid w:val="00B815A3"/>
    <w:rsid w:val="00B819BA"/>
    <w:rsid w:val="00B84C33"/>
    <w:rsid w:val="00B87098"/>
    <w:rsid w:val="00B8794D"/>
    <w:rsid w:val="00B931E4"/>
    <w:rsid w:val="00B93720"/>
    <w:rsid w:val="00B93F2B"/>
    <w:rsid w:val="00BA1DC4"/>
    <w:rsid w:val="00BA1DF0"/>
    <w:rsid w:val="00BA2073"/>
    <w:rsid w:val="00BA51CD"/>
    <w:rsid w:val="00BA5414"/>
    <w:rsid w:val="00BB083F"/>
    <w:rsid w:val="00BB21FF"/>
    <w:rsid w:val="00BC0EF4"/>
    <w:rsid w:val="00BC2175"/>
    <w:rsid w:val="00BC4EDA"/>
    <w:rsid w:val="00BC5836"/>
    <w:rsid w:val="00BC647B"/>
    <w:rsid w:val="00BC794B"/>
    <w:rsid w:val="00BD384A"/>
    <w:rsid w:val="00BD452D"/>
    <w:rsid w:val="00BD4F4A"/>
    <w:rsid w:val="00BD5870"/>
    <w:rsid w:val="00BD7D09"/>
    <w:rsid w:val="00BE2CEA"/>
    <w:rsid w:val="00BE6805"/>
    <w:rsid w:val="00BE7E2B"/>
    <w:rsid w:val="00BF0836"/>
    <w:rsid w:val="00BF10A3"/>
    <w:rsid w:val="00BF1D9D"/>
    <w:rsid w:val="00BF4E44"/>
    <w:rsid w:val="00BF5714"/>
    <w:rsid w:val="00BF7C15"/>
    <w:rsid w:val="00C02965"/>
    <w:rsid w:val="00C15943"/>
    <w:rsid w:val="00C16E30"/>
    <w:rsid w:val="00C175B5"/>
    <w:rsid w:val="00C209FB"/>
    <w:rsid w:val="00C22D3B"/>
    <w:rsid w:val="00C22F8B"/>
    <w:rsid w:val="00C24898"/>
    <w:rsid w:val="00C27C23"/>
    <w:rsid w:val="00C317B6"/>
    <w:rsid w:val="00C358D7"/>
    <w:rsid w:val="00C37C0C"/>
    <w:rsid w:val="00C41C21"/>
    <w:rsid w:val="00C54238"/>
    <w:rsid w:val="00C553FD"/>
    <w:rsid w:val="00C55809"/>
    <w:rsid w:val="00C6518B"/>
    <w:rsid w:val="00C677D5"/>
    <w:rsid w:val="00C70A1A"/>
    <w:rsid w:val="00C72015"/>
    <w:rsid w:val="00C74B47"/>
    <w:rsid w:val="00C825CA"/>
    <w:rsid w:val="00C83158"/>
    <w:rsid w:val="00C962BE"/>
    <w:rsid w:val="00C97670"/>
    <w:rsid w:val="00CA22B9"/>
    <w:rsid w:val="00CA2A91"/>
    <w:rsid w:val="00CB08F3"/>
    <w:rsid w:val="00CB1C0A"/>
    <w:rsid w:val="00CB6B46"/>
    <w:rsid w:val="00CB7249"/>
    <w:rsid w:val="00CC4EE2"/>
    <w:rsid w:val="00CC5138"/>
    <w:rsid w:val="00CD4606"/>
    <w:rsid w:val="00CD589C"/>
    <w:rsid w:val="00CD6B97"/>
    <w:rsid w:val="00CD7DCE"/>
    <w:rsid w:val="00CE0161"/>
    <w:rsid w:val="00CE7067"/>
    <w:rsid w:val="00CF12D7"/>
    <w:rsid w:val="00CF22A4"/>
    <w:rsid w:val="00CF60A5"/>
    <w:rsid w:val="00CF770C"/>
    <w:rsid w:val="00CF7D67"/>
    <w:rsid w:val="00D002D7"/>
    <w:rsid w:val="00D04947"/>
    <w:rsid w:val="00D06F8A"/>
    <w:rsid w:val="00D100C8"/>
    <w:rsid w:val="00D117D8"/>
    <w:rsid w:val="00D1426B"/>
    <w:rsid w:val="00D16809"/>
    <w:rsid w:val="00D2133D"/>
    <w:rsid w:val="00D217D1"/>
    <w:rsid w:val="00D21E59"/>
    <w:rsid w:val="00D2704C"/>
    <w:rsid w:val="00D32167"/>
    <w:rsid w:val="00D35596"/>
    <w:rsid w:val="00D36F30"/>
    <w:rsid w:val="00D405AF"/>
    <w:rsid w:val="00D42E08"/>
    <w:rsid w:val="00D53BB9"/>
    <w:rsid w:val="00D564C8"/>
    <w:rsid w:val="00D56954"/>
    <w:rsid w:val="00D56E42"/>
    <w:rsid w:val="00D56F9A"/>
    <w:rsid w:val="00D66148"/>
    <w:rsid w:val="00D66900"/>
    <w:rsid w:val="00D67FCC"/>
    <w:rsid w:val="00D728A0"/>
    <w:rsid w:val="00D74250"/>
    <w:rsid w:val="00D84EAA"/>
    <w:rsid w:val="00D87C7B"/>
    <w:rsid w:val="00D93D57"/>
    <w:rsid w:val="00DA6029"/>
    <w:rsid w:val="00DA639A"/>
    <w:rsid w:val="00DB0BC1"/>
    <w:rsid w:val="00DB6AE3"/>
    <w:rsid w:val="00DC1543"/>
    <w:rsid w:val="00DC4BE1"/>
    <w:rsid w:val="00DC4E28"/>
    <w:rsid w:val="00DD747D"/>
    <w:rsid w:val="00DE22C5"/>
    <w:rsid w:val="00DE3BD9"/>
    <w:rsid w:val="00DE785D"/>
    <w:rsid w:val="00DF2285"/>
    <w:rsid w:val="00DF78BE"/>
    <w:rsid w:val="00E05B0E"/>
    <w:rsid w:val="00E10787"/>
    <w:rsid w:val="00E111A0"/>
    <w:rsid w:val="00E15318"/>
    <w:rsid w:val="00E16647"/>
    <w:rsid w:val="00E21D44"/>
    <w:rsid w:val="00E266AD"/>
    <w:rsid w:val="00E26CA3"/>
    <w:rsid w:val="00E369F5"/>
    <w:rsid w:val="00E415E1"/>
    <w:rsid w:val="00E436BD"/>
    <w:rsid w:val="00E47F61"/>
    <w:rsid w:val="00E52BEF"/>
    <w:rsid w:val="00E55169"/>
    <w:rsid w:val="00E60061"/>
    <w:rsid w:val="00E649B4"/>
    <w:rsid w:val="00E6754C"/>
    <w:rsid w:val="00E67DA0"/>
    <w:rsid w:val="00E7127E"/>
    <w:rsid w:val="00E722A0"/>
    <w:rsid w:val="00E72DCD"/>
    <w:rsid w:val="00E73095"/>
    <w:rsid w:val="00E74746"/>
    <w:rsid w:val="00E81932"/>
    <w:rsid w:val="00E81A94"/>
    <w:rsid w:val="00E9179A"/>
    <w:rsid w:val="00E92BE6"/>
    <w:rsid w:val="00E92CF5"/>
    <w:rsid w:val="00E957AE"/>
    <w:rsid w:val="00EA7B9C"/>
    <w:rsid w:val="00EB53A1"/>
    <w:rsid w:val="00EC2923"/>
    <w:rsid w:val="00EC3667"/>
    <w:rsid w:val="00EC3958"/>
    <w:rsid w:val="00EC4270"/>
    <w:rsid w:val="00EE3D81"/>
    <w:rsid w:val="00EE78C2"/>
    <w:rsid w:val="00EF2890"/>
    <w:rsid w:val="00EF35A4"/>
    <w:rsid w:val="00EF41BF"/>
    <w:rsid w:val="00EF4FD2"/>
    <w:rsid w:val="00EF57F8"/>
    <w:rsid w:val="00EF7EE7"/>
    <w:rsid w:val="00F004B2"/>
    <w:rsid w:val="00F03090"/>
    <w:rsid w:val="00F10B13"/>
    <w:rsid w:val="00F11134"/>
    <w:rsid w:val="00F167C9"/>
    <w:rsid w:val="00F16F1C"/>
    <w:rsid w:val="00F26440"/>
    <w:rsid w:val="00F31E5E"/>
    <w:rsid w:val="00F373C1"/>
    <w:rsid w:val="00F40DD4"/>
    <w:rsid w:val="00F53F30"/>
    <w:rsid w:val="00F56E01"/>
    <w:rsid w:val="00F60399"/>
    <w:rsid w:val="00F673CF"/>
    <w:rsid w:val="00F67D13"/>
    <w:rsid w:val="00F67D89"/>
    <w:rsid w:val="00F723B8"/>
    <w:rsid w:val="00F76155"/>
    <w:rsid w:val="00F776BA"/>
    <w:rsid w:val="00F77CEF"/>
    <w:rsid w:val="00F82960"/>
    <w:rsid w:val="00F86F84"/>
    <w:rsid w:val="00F95E48"/>
    <w:rsid w:val="00FA0180"/>
    <w:rsid w:val="00FA5768"/>
    <w:rsid w:val="00FA662E"/>
    <w:rsid w:val="00FA6E53"/>
    <w:rsid w:val="00FB0DBA"/>
    <w:rsid w:val="00FB24DC"/>
    <w:rsid w:val="00FB4283"/>
    <w:rsid w:val="00FB4BF7"/>
    <w:rsid w:val="00FB757B"/>
    <w:rsid w:val="00FC2C42"/>
    <w:rsid w:val="00FC2DEF"/>
    <w:rsid w:val="00FC61EC"/>
    <w:rsid w:val="00FD3558"/>
    <w:rsid w:val="00FD3FB3"/>
    <w:rsid w:val="00FD61E0"/>
    <w:rsid w:val="00FE007B"/>
    <w:rsid w:val="00FE06A3"/>
    <w:rsid w:val="00FE6262"/>
    <w:rsid w:val="00FF2125"/>
    <w:rsid w:val="00FF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EF"/>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7518EF"/>
    <w:pPr>
      <w:keepNext/>
      <w:jc w:val="center"/>
      <w:outlineLvl w:val="6"/>
    </w:pPr>
    <w:rPr>
      <w:b/>
    </w:rPr>
  </w:style>
  <w:style w:type="paragraph" w:styleId="8">
    <w:name w:val="heading 8"/>
    <w:basedOn w:val="a"/>
    <w:next w:val="a"/>
    <w:link w:val="80"/>
    <w:qFormat/>
    <w:rsid w:val="007518EF"/>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518EF"/>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518EF"/>
    <w:rPr>
      <w:rFonts w:ascii="Times New Roman" w:eastAsia="Times New Roman" w:hAnsi="Times New Roman" w:cs="Times New Roman"/>
      <w:b/>
      <w:sz w:val="28"/>
      <w:szCs w:val="20"/>
      <w:lang w:eastAsia="ru-RU"/>
    </w:rPr>
  </w:style>
  <w:style w:type="paragraph" w:styleId="3">
    <w:name w:val="Body Text 3"/>
    <w:basedOn w:val="a"/>
    <w:link w:val="30"/>
    <w:rsid w:val="007518EF"/>
    <w:pPr>
      <w:jc w:val="both"/>
    </w:pPr>
    <w:rPr>
      <w:sz w:val="26"/>
    </w:rPr>
  </w:style>
  <w:style w:type="character" w:customStyle="1" w:styleId="30">
    <w:name w:val="Основной текст 3 Знак"/>
    <w:basedOn w:val="a0"/>
    <w:link w:val="3"/>
    <w:rsid w:val="007518EF"/>
    <w:rPr>
      <w:rFonts w:ascii="Times New Roman" w:eastAsia="Times New Roman" w:hAnsi="Times New Roman" w:cs="Times New Roman"/>
      <w:sz w:val="26"/>
      <w:szCs w:val="20"/>
      <w:lang w:eastAsia="ru-RU"/>
    </w:rPr>
  </w:style>
  <w:style w:type="paragraph" w:styleId="a3">
    <w:name w:val="List Paragraph"/>
    <w:basedOn w:val="a"/>
    <w:uiPriority w:val="34"/>
    <w:qFormat/>
    <w:rsid w:val="007518EF"/>
    <w:pPr>
      <w:ind w:left="708"/>
    </w:pPr>
  </w:style>
  <w:style w:type="paragraph" w:styleId="a4">
    <w:name w:val="Balloon Text"/>
    <w:basedOn w:val="a"/>
    <w:link w:val="a5"/>
    <w:uiPriority w:val="99"/>
    <w:semiHidden/>
    <w:unhideWhenUsed/>
    <w:rsid w:val="007518EF"/>
    <w:rPr>
      <w:rFonts w:ascii="Tahoma" w:hAnsi="Tahoma" w:cs="Tahoma"/>
      <w:sz w:val="16"/>
      <w:szCs w:val="16"/>
    </w:rPr>
  </w:style>
  <w:style w:type="character" w:customStyle="1" w:styleId="a5">
    <w:name w:val="Текст выноски Знак"/>
    <w:basedOn w:val="a0"/>
    <w:link w:val="a4"/>
    <w:uiPriority w:val="99"/>
    <w:semiHidden/>
    <w:rsid w:val="007518EF"/>
    <w:rPr>
      <w:rFonts w:ascii="Tahoma" w:eastAsia="Times New Roman" w:hAnsi="Tahoma" w:cs="Tahoma"/>
      <w:sz w:val="16"/>
      <w:szCs w:val="16"/>
      <w:lang w:eastAsia="ru-RU"/>
    </w:rPr>
  </w:style>
  <w:style w:type="paragraph" w:styleId="2">
    <w:name w:val="Body Text 2"/>
    <w:basedOn w:val="a"/>
    <w:link w:val="20"/>
    <w:uiPriority w:val="99"/>
    <w:semiHidden/>
    <w:unhideWhenUsed/>
    <w:rsid w:val="00F673CF"/>
    <w:pPr>
      <w:spacing w:after="120" w:line="480" w:lineRule="auto"/>
    </w:pPr>
  </w:style>
  <w:style w:type="character" w:customStyle="1" w:styleId="20">
    <w:name w:val="Основной текст 2 Знак"/>
    <w:basedOn w:val="a0"/>
    <w:link w:val="2"/>
    <w:uiPriority w:val="99"/>
    <w:semiHidden/>
    <w:rsid w:val="00F673CF"/>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F67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EF"/>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7518EF"/>
    <w:pPr>
      <w:keepNext/>
      <w:jc w:val="center"/>
      <w:outlineLvl w:val="6"/>
    </w:pPr>
    <w:rPr>
      <w:b/>
    </w:rPr>
  </w:style>
  <w:style w:type="paragraph" w:styleId="8">
    <w:name w:val="heading 8"/>
    <w:basedOn w:val="a"/>
    <w:next w:val="a"/>
    <w:link w:val="80"/>
    <w:qFormat/>
    <w:rsid w:val="007518EF"/>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518EF"/>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518EF"/>
    <w:rPr>
      <w:rFonts w:ascii="Times New Roman" w:eastAsia="Times New Roman" w:hAnsi="Times New Roman" w:cs="Times New Roman"/>
      <w:b/>
      <w:sz w:val="28"/>
      <w:szCs w:val="20"/>
      <w:lang w:eastAsia="ru-RU"/>
    </w:rPr>
  </w:style>
  <w:style w:type="paragraph" w:styleId="3">
    <w:name w:val="Body Text 3"/>
    <w:basedOn w:val="a"/>
    <w:link w:val="30"/>
    <w:rsid w:val="007518EF"/>
    <w:pPr>
      <w:jc w:val="both"/>
    </w:pPr>
    <w:rPr>
      <w:sz w:val="26"/>
    </w:rPr>
  </w:style>
  <w:style w:type="character" w:customStyle="1" w:styleId="30">
    <w:name w:val="Основной текст 3 Знак"/>
    <w:basedOn w:val="a0"/>
    <w:link w:val="3"/>
    <w:rsid w:val="007518EF"/>
    <w:rPr>
      <w:rFonts w:ascii="Times New Roman" w:eastAsia="Times New Roman" w:hAnsi="Times New Roman" w:cs="Times New Roman"/>
      <w:sz w:val="26"/>
      <w:szCs w:val="20"/>
      <w:lang w:eastAsia="ru-RU"/>
    </w:rPr>
  </w:style>
  <w:style w:type="paragraph" w:styleId="a3">
    <w:name w:val="List Paragraph"/>
    <w:basedOn w:val="a"/>
    <w:uiPriority w:val="34"/>
    <w:qFormat/>
    <w:rsid w:val="007518EF"/>
    <w:pPr>
      <w:ind w:left="708"/>
    </w:pPr>
  </w:style>
  <w:style w:type="paragraph" w:styleId="a4">
    <w:name w:val="Balloon Text"/>
    <w:basedOn w:val="a"/>
    <w:link w:val="a5"/>
    <w:uiPriority w:val="99"/>
    <w:semiHidden/>
    <w:unhideWhenUsed/>
    <w:rsid w:val="007518EF"/>
    <w:rPr>
      <w:rFonts w:ascii="Tahoma" w:hAnsi="Tahoma" w:cs="Tahoma"/>
      <w:sz w:val="16"/>
      <w:szCs w:val="16"/>
    </w:rPr>
  </w:style>
  <w:style w:type="character" w:customStyle="1" w:styleId="a5">
    <w:name w:val="Текст выноски Знак"/>
    <w:basedOn w:val="a0"/>
    <w:link w:val="a4"/>
    <w:uiPriority w:val="99"/>
    <w:semiHidden/>
    <w:rsid w:val="007518EF"/>
    <w:rPr>
      <w:rFonts w:ascii="Tahoma" w:eastAsia="Times New Roman" w:hAnsi="Tahoma" w:cs="Tahoma"/>
      <w:sz w:val="16"/>
      <w:szCs w:val="16"/>
      <w:lang w:eastAsia="ru-RU"/>
    </w:rPr>
  </w:style>
  <w:style w:type="paragraph" w:styleId="2">
    <w:name w:val="Body Text 2"/>
    <w:basedOn w:val="a"/>
    <w:link w:val="20"/>
    <w:uiPriority w:val="99"/>
    <w:semiHidden/>
    <w:unhideWhenUsed/>
    <w:rsid w:val="00F673CF"/>
    <w:pPr>
      <w:spacing w:after="120" w:line="480" w:lineRule="auto"/>
    </w:pPr>
  </w:style>
  <w:style w:type="character" w:customStyle="1" w:styleId="20">
    <w:name w:val="Основной текст 2 Знак"/>
    <w:basedOn w:val="a0"/>
    <w:link w:val="2"/>
    <w:uiPriority w:val="99"/>
    <w:semiHidden/>
    <w:rsid w:val="00F673CF"/>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F67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C05688907A8B9AB63C55B672F790A7E409809DC9F6152A6B5672C91A744C87909ABC9kBH2J" TargetMode="External"/><Relationship Id="rId13" Type="http://schemas.openxmlformats.org/officeDocument/2006/relationships/hyperlink" Target="consultantplus://offline/ref=0BDC05688907A8B9AB63C55B672F790A7E409805D1936152A6B5672C91A744C87909ABCAB7k0H9J" TargetMode="External"/><Relationship Id="rId18" Type="http://schemas.openxmlformats.org/officeDocument/2006/relationships/hyperlink" Target="consultantplus://offline/ref=9F0F476ABFC190C0E1EAE74610064F15F905579BA81A1E2DC76792B0408995E557E83B3D2DvFiDJ" TargetMode="External"/><Relationship Id="rId3" Type="http://schemas.microsoft.com/office/2007/relationships/stylesWithEffects" Target="stylesWithEffects.xml"/><Relationship Id="rId21" Type="http://schemas.openxmlformats.org/officeDocument/2006/relationships/hyperlink" Target="consultantplus://offline/ref=BD4E6523BA37A0CC112CA1AF63AA03ADD50FAF9EAEB35FD3CF0E1095CE2B6875DB979AAEFF431676g5G0L" TargetMode="External"/><Relationship Id="rId7" Type="http://schemas.openxmlformats.org/officeDocument/2006/relationships/hyperlink" Target="consultantplus://offline/ref=0BDC05688907A8B9AB63C55B672F790A7E409805D5996152A6B5672C91A744C87909ABCAB00A7D52k4H9J" TargetMode="External"/><Relationship Id="rId12" Type="http://schemas.openxmlformats.org/officeDocument/2006/relationships/hyperlink" Target="consultantplus://offline/ref=0BDC05688907A8B9AB63C55B672F790A7E409805D1936152A6B5672C91A744C87909ABCAB3k0HEJ" TargetMode="External"/><Relationship Id="rId17" Type="http://schemas.openxmlformats.org/officeDocument/2006/relationships/hyperlink" Target="consultantplus://offline/ref=9F0F476ABFC190C0E1EAE74610064F15FE02579BAE134327CF3E9EB24786CAF250A1373B29FF97v8iDJ" TargetMode="External"/><Relationship Id="rId2" Type="http://schemas.openxmlformats.org/officeDocument/2006/relationships/styles" Target="styles.xml"/><Relationship Id="rId16" Type="http://schemas.openxmlformats.org/officeDocument/2006/relationships/hyperlink" Target="consultantplus://offline/ref=9F0F476ABFC190C0E1EAE74610064F15F9055997A8111E2DC76792B0408995E557E83B3A29FF978Fv7i4J" TargetMode="External"/><Relationship Id="rId20" Type="http://schemas.openxmlformats.org/officeDocument/2006/relationships/hyperlink" Target="consultantplus://offline/ref=9F0F476ABFC190C0E1EAE74610064F15F904589EAE1A1E2DC76792B0408995E557E83B3A29FF9689v7iB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BDC05688907A8B9AB63C55B672F790A7E419609D6936152A6B5672C91A744C87909ABCAB00A7E5Dk4H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9C19E0FBDAABA17C0784C7BF9925CA56D10302D6D28937E570708EE01C5Y7J" TargetMode="External"/><Relationship Id="rId23" Type="http://schemas.openxmlformats.org/officeDocument/2006/relationships/fontTable" Target="fontTable.xml"/><Relationship Id="rId10" Type="http://schemas.openxmlformats.org/officeDocument/2006/relationships/hyperlink" Target="consultantplus://offline/ref=0BDC05688907A8B9AB63C55B672F790A7E419608D7996152A6B5672C91kAH7J" TargetMode="External"/><Relationship Id="rId19" Type="http://schemas.openxmlformats.org/officeDocument/2006/relationships/hyperlink" Target="consultantplus://offline/ref=9F0F476ABFC190C0E1EAE74610064F15F905579FAB1F1E2DC76792B0408995E557E83B3A29FF968Fv7iBJ" TargetMode="External"/><Relationship Id="rId4" Type="http://schemas.openxmlformats.org/officeDocument/2006/relationships/settings" Target="settings.xml"/><Relationship Id="rId9" Type="http://schemas.openxmlformats.org/officeDocument/2006/relationships/hyperlink" Target="consultantplus://offline/ref=0BDC05688907A8B9AB63C55B672F790A7E419608D7996152A6B5672C91A744C87909ABC8B0k0HCJ" TargetMode="External"/><Relationship Id="rId14" Type="http://schemas.openxmlformats.org/officeDocument/2006/relationships/hyperlink" Target="consultantplus://offline/ref=0BDC05688907A8B9AB63C55B672F790A7E409804DC9D6152A6B5672C91A744C87909ABCAB00A7C5Ck4H8J" TargetMode="External"/><Relationship Id="rId22" Type="http://schemas.openxmlformats.org/officeDocument/2006/relationships/hyperlink" Target="consultantplus://offline/ref=54C98717FB0A7A304A007278D55586112F235CE4401DC708F4110B8A68t9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4074</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Кокоулина</dc:creator>
  <cp:lastModifiedBy>Admin</cp:lastModifiedBy>
  <cp:revision>31</cp:revision>
  <cp:lastPrinted>2014-04-16T10:40:00Z</cp:lastPrinted>
  <dcterms:created xsi:type="dcterms:W3CDTF">2013-12-18T11:10:00Z</dcterms:created>
  <dcterms:modified xsi:type="dcterms:W3CDTF">2014-04-16T11:12:00Z</dcterms:modified>
</cp:coreProperties>
</file>